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8AB" w:rsidRPr="0070291F" w:rsidRDefault="00F84BB1">
      <w:pPr>
        <w:spacing w:after="0" w:line="408" w:lineRule="auto"/>
        <w:ind w:left="120"/>
        <w:jc w:val="center"/>
        <w:rPr>
          <w:lang w:val="ru-RU"/>
        </w:rPr>
      </w:pPr>
      <w:bookmarkStart w:id="0" w:name="block-71079600"/>
      <w:r w:rsidRPr="0070291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78AB" w:rsidRPr="0070291F" w:rsidRDefault="00F84BB1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70291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029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D78AB" w:rsidRPr="0070291F" w:rsidRDefault="00F84BB1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70291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6D78AB" w:rsidRDefault="00F84B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6D78AB" w:rsidRDefault="006D78AB">
      <w:pPr>
        <w:spacing w:after="0"/>
        <w:ind w:left="120"/>
      </w:pPr>
    </w:p>
    <w:p w:rsidR="006D78AB" w:rsidRDefault="006D78AB">
      <w:pPr>
        <w:spacing w:after="0"/>
        <w:ind w:left="120"/>
      </w:pPr>
    </w:p>
    <w:p w:rsidR="006D78AB" w:rsidRDefault="006D78AB">
      <w:pPr>
        <w:spacing w:after="0"/>
        <w:ind w:left="120"/>
      </w:pPr>
    </w:p>
    <w:p w:rsidR="006D78AB" w:rsidRDefault="006D78A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84B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84B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84B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84B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84B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84BB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BD64B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  <w:r w:rsidR="00F84B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F84B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F84B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84B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F84BB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84B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84BB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F84B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84B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78AB" w:rsidRDefault="006D78AB">
      <w:pPr>
        <w:spacing w:after="0"/>
        <w:ind w:left="120"/>
      </w:pPr>
    </w:p>
    <w:p w:rsidR="006D78AB" w:rsidRDefault="006D78AB">
      <w:pPr>
        <w:spacing w:after="0"/>
        <w:ind w:left="120"/>
      </w:pPr>
    </w:p>
    <w:p w:rsidR="006D78AB" w:rsidRDefault="006D78AB">
      <w:pPr>
        <w:spacing w:after="0"/>
        <w:ind w:left="120"/>
      </w:pPr>
    </w:p>
    <w:p w:rsidR="006D78AB" w:rsidRDefault="006D78AB">
      <w:pPr>
        <w:spacing w:after="0"/>
        <w:ind w:left="120"/>
      </w:pPr>
    </w:p>
    <w:p w:rsidR="006D78AB" w:rsidRDefault="006D78AB">
      <w:pPr>
        <w:spacing w:after="0"/>
        <w:ind w:left="120"/>
      </w:pPr>
    </w:p>
    <w:p w:rsidR="006D78AB" w:rsidRDefault="00F84B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D78AB" w:rsidRDefault="00F84BB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8821125)</w:t>
      </w:r>
    </w:p>
    <w:p w:rsidR="006D78AB" w:rsidRDefault="006D78AB">
      <w:pPr>
        <w:spacing w:after="0"/>
        <w:ind w:left="120"/>
        <w:jc w:val="center"/>
      </w:pPr>
    </w:p>
    <w:p w:rsidR="006D78AB" w:rsidRDefault="00F84BB1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«Математика»</w:t>
      </w:r>
    </w:p>
    <w:p w:rsidR="006D78AB" w:rsidRDefault="00F84BB1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1– 4 классов</w:t>
      </w: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6D78AB">
      <w:pPr>
        <w:spacing w:after="0"/>
        <w:ind w:left="120"/>
        <w:jc w:val="center"/>
      </w:pPr>
    </w:p>
    <w:p w:rsidR="006D78AB" w:rsidRDefault="00F84BB1">
      <w:pPr>
        <w:spacing w:after="0"/>
        <w:ind w:left="120"/>
        <w:jc w:val="center"/>
      </w:pPr>
      <w:bookmarkStart w:id="3" w:name="6efb4b3f-b311-4243-8bdc-9c68fbe3f27d"/>
      <w:proofErr w:type="gramStart"/>
      <w:r>
        <w:rPr>
          <w:rFonts w:ascii="Times New Roman" w:hAnsi="Times New Roman"/>
          <w:b/>
          <w:color w:val="000000"/>
          <w:sz w:val="28"/>
        </w:rPr>
        <w:t>сл.Кашары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2025г.</w:t>
      </w:r>
      <w:bookmarkEnd w:id="4"/>
      <w:proofErr w:type="gramEnd"/>
    </w:p>
    <w:p w:rsidR="006D78AB" w:rsidRDefault="006D78AB">
      <w:pPr>
        <w:spacing w:after="0"/>
        <w:ind w:left="120"/>
      </w:pPr>
    </w:p>
    <w:p w:rsidR="006D78AB" w:rsidRDefault="006D78AB">
      <w:pPr>
        <w:sectPr w:rsidR="006D78AB">
          <w:pgSz w:w="11906" w:h="16383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 w:line="264" w:lineRule="auto"/>
        <w:ind w:left="120"/>
        <w:jc w:val="both"/>
      </w:pPr>
      <w:bookmarkStart w:id="5" w:name="block-7107960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D78AB" w:rsidRDefault="006D78AB">
      <w:pPr>
        <w:spacing w:after="0" w:line="264" w:lineRule="auto"/>
        <w:ind w:left="120"/>
        <w:jc w:val="both"/>
      </w:pP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</w:t>
      </w:r>
      <w:r w:rsidRPr="00BD64B8">
        <w:rPr>
          <w:rFonts w:ascii="Times New Roman" w:hAnsi="Times New Roman"/>
          <w:color w:val="000000"/>
          <w:sz w:val="28"/>
          <w:lang w:val="ru-RU"/>
        </w:rPr>
        <w:t>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</w:t>
      </w:r>
      <w:r w:rsidRPr="00BD64B8">
        <w:rPr>
          <w:rFonts w:ascii="Times New Roman" w:hAnsi="Times New Roman"/>
          <w:color w:val="000000"/>
          <w:sz w:val="28"/>
          <w:lang w:val="ru-RU"/>
        </w:rPr>
        <w:t>оспитания.</w:t>
      </w:r>
      <w:proofErr w:type="gramEnd"/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</w:t>
      </w:r>
      <w:r w:rsidRPr="00BD64B8">
        <w:rPr>
          <w:rFonts w:ascii="Times New Roman" w:hAnsi="Times New Roman"/>
          <w:color w:val="000000"/>
          <w:sz w:val="28"/>
          <w:lang w:val="ru-RU"/>
        </w:rPr>
        <w:t>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также целей воспитания: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</w:t>
      </w:r>
      <w:r w:rsidRPr="00BD64B8">
        <w:rPr>
          <w:rFonts w:ascii="Times New Roman" w:hAnsi="Times New Roman"/>
          <w:color w:val="000000"/>
          <w:sz w:val="28"/>
          <w:lang w:val="ru-RU"/>
        </w:rPr>
        <w:t>ми математики, работа с алгоритмами выполнения арифметических действий;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</w:t>
      </w:r>
      <w:r w:rsidRPr="00BD64B8">
        <w:rPr>
          <w:rFonts w:ascii="Times New Roman" w:hAnsi="Times New Roman"/>
          <w:color w:val="000000"/>
          <w:sz w:val="28"/>
          <w:lang w:val="ru-RU"/>
        </w:rPr>
        <w:t>х на понимании и применении математических отношений («часть-целое», «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становл</w:t>
      </w:r>
      <w:r w:rsidRPr="00BD64B8">
        <w:rPr>
          <w:rFonts w:ascii="Times New Roman" w:hAnsi="Times New Roman"/>
          <w:color w:val="000000"/>
          <w:sz w:val="28"/>
          <w:lang w:val="ru-RU"/>
        </w:rPr>
        <w:t>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</w:t>
      </w:r>
      <w:r w:rsidRPr="00BD64B8">
        <w:rPr>
          <w:rFonts w:ascii="Times New Roman" w:hAnsi="Times New Roman"/>
          <w:color w:val="000000"/>
          <w:sz w:val="28"/>
          <w:lang w:val="ru-RU"/>
        </w:rPr>
        <w:t>ях.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математических отношений выступает средством познания </w:t>
      </w:r>
      <w:r w:rsidRPr="00BD64B8">
        <w:rPr>
          <w:rFonts w:ascii="Times New Roman" w:hAnsi="Times New Roman"/>
          <w:color w:val="000000"/>
          <w:sz w:val="28"/>
          <w:lang w:val="ru-RU"/>
        </w:rPr>
        <w:t>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математические представления </w:t>
      </w:r>
      <w:r w:rsidRPr="00BD64B8">
        <w:rPr>
          <w:rFonts w:ascii="Times New Roman" w:hAnsi="Times New Roman"/>
          <w:color w:val="000000"/>
          <w:sz w:val="28"/>
          <w:lang w:val="ru-RU"/>
        </w:rPr>
        <w:t>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озволяет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нания и умения применяются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Приобретённые обучающимся умения строить а</w:t>
      </w:r>
      <w:r w:rsidRPr="00BD64B8">
        <w:rPr>
          <w:rFonts w:ascii="Times New Roman" w:hAnsi="Times New Roman"/>
          <w:color w:val="000000"/>
          <w:sz w:val="28"/>
          <w:lang w:val="ru-RU"/>
        </w:rPr>
        <w:t>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BD64B8">
        <w:rPr>
          <w:rFonts w:ascii="Times New Roman" w:hAnsi="Times New Roman"/>
          <w:color w:val="000000"/>
          <w:sz w:val="28"/>
          <w:lang w:val="ru-RU"/>
        </w:rPr>
        <w:t>На изучение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6D78AB" w:rsidRPr="00BD64B8" w:rsidRDefault="006D78AB">
      <w:pPr>
        <w:rPr>
          <w:lang w:val="ru-RU"/>
        </w:rPr>
        <w:sectPr w:rsidR="006D78AB" w:rsidRPr="00BD64B8">
          <w:pgSz w:w="11906" w:h="16383"/>
          <w:pgMar w:top="1134" w:right="850" w:bottom="1134" w:left="1701" w:header="720" w:footer="720" w:gutter="0"/>
          <w:cols w:space="720"/>
        </w:sect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bookmarkStart w:id="7" w:name="block-71079595"/>
      <w:bookmarkEnd w:id="5"/>
      <w:r w:rsidRPr="00BD64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Основное содержание обучения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Числа от 1 до 9: различение,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чтение, запись. Единица счёта. Десяток. Счёт предметов, запись результата цифрами. Число и цифра 0 при измерении, вычислении.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Числа в пределах 20: чтение, запись, сравнение. Однозначные и двузначные числа. Увеличение (уменьшение) числа на несколько единиц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ствие, обратное сложению.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трические фигуры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Сбор данных об объекте по о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бразцу. Характеристики объекта, группы объектов (количество, форма, размер). Группировка объектов по заданному признаку.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</w:t>
      </w:r>
      <w:r w:rsidRPr="00BD64B8">
        <w:rPr>
          <w:rFonts w:ascii="Times New Roman" w:hAnsi="Times New Roman"/>
          <w:color w:val="000000"/>
          <w:sz w:val="28"/>
          <w:lang w:val="ru-RU"/>
        </w:rPr>
        <w:t>енные относительно заданного набора математических объектов.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нных величин).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деятельности. </w:t>
      </w:r>
    </w:p>
    <w:p w:rsidR="006D78AB" w:rsidRPr="00BD64B8" w:rsidRDefault="006D78AB">
      <w:pPr>
        <w:spacing w:after="0"/>
        <w:ind w:left="120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общее и различное в записи арифметических действий;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</w:t>
      </w:r>
      <w:r w:rsidRPr="00BD64B8">
        <w:rPr>
          <w:rFonts w:ascii="Times New Roman" w:hAnsi="Times New Roman"/>
          <w:color w:val="000000"/>
          <w:sz w:val="28"/>
          <w:lang w:val="ru-RU"/>
        </w:rPr>
        <w:t>блюдать действие измерительных приборов;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ть последовательность при количественном и порядковом счете. 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BD64B8">
        <w:rPr>
          <w:rFonts w:ascii="Times New Roman" w:hAnsi="Times New Roman"/>
          <w:color w:val="000000"/>
          <w:sz w:val="28"/>
          <w:lang w:val="ru-RU"/>
        </w:rPr>
        <w:t>из нескольких чисел, записанных по порядку;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комме</w:t>
      </w:r>
      <w:r w:rsidRPr="00BD64B8">
        <w:rPr>
          <w:rFonts w:ascii="Times New Roman" w:hAnsi="Times New Roman"/>
          <w:color w:val="000000"/>
          <w:sz w:val="28"/>
          <w:lang w:val="ru-RU"/>
        </w:rPr>
        <w:t>нтировать ход сравнения двух объектов;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строить предложения относительно задан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ного набора объектов. 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6D78AB" w:rsidRPr="00BD64B8" w:rsidRDefault="00F84BB1">
      <w:pPr>
        <w:spacing w:after="0" w:line="252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проявлять интерес к пров</w:t>
      </w:r>
      <w:r w:rsidRPr="00BD64B8">
        <w:rPr>
          <w:rFonts w:ascii="Times New Roman" w:hAnsi="Times New Roman"/>
          <w:color w:val="000000"/>
          <w:sz w:val="28"/>
          <w:lang w:val="ru-RU"/>
        </w:rPr>
        <w:t>ерке результатов решения учебной задачи, с помощью учителя устанавливать причину возникшей ошибки и трудности;</w:t>
      </w:r>
    </w:p>
    <w:p w:rsidR="006D78AB" w:rsidRPr="00BD64B8" w:rsidRDefault="00F84BB1">
      <w:pPr>
        <w:spacing w:after="0" w:line="252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6D78AB" w:rsidRPr="00BD64B8" w:rsidRDefault="00F84BB1">
      <w:pPr>
        <w:spacing w:after="0" w:line="252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D78AB" w:rsidRPr="00BD64B8" w:rsidRDefault="00F84BB1">
      <w:pPr>
        <w:spacing w:after="0" w:line="252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</w:t>
      </w:r>
      <w:r w:rsidRPr="00BD64B8">
        <w:rPr>
          <w:rFonts w:ascii="Times New Roman" w:hAnsi="Times New Roman"/>
          <w:color w:val="000000"/>
          <w:sz w:val="28"/>
          <w:lang w:val="ru-RU"/>
        </w:rPr>
        <w:t>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</w:t>
      </w:r>
      <w:r w:rsidRPr="00BD64B8">
        <w:rPr>
          <w:rFonts w:ascii="Times New Roman" w:hAnsi="Times New Roman"/>
          <w:color w:val="000000"/>
          <w:sz w:val="28"/>
          <w:lang w:val="ru-RU"/>
        </w:rPr>
        <w:t>диницы времени – час, минута), измерение длины (единицы длины – метр, дециметр, сантиметр, миллиметр).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Устное сложение и вычитани</w:t>
      </w:r>
      <w:r w:rsidRPr="00BD64B8">
        <w:rPr>
          <w:rFonts w:ascii="Times New Roman" w:hAnsi="Times New Roman"/>
          <w:color w:val="000000"/>
          <w:sz w:val="28"/>
          <w:lang w:val="ru-RU"/>
        </w:rPr>
        <w:t>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ействия вычитания. Проверка результата вычисления (реальность ответа, обратное действие).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Табличное умножение в пределах 50. Табличны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е случаи умножения, деления при вычислениях и решении задач. Переместительное свойство </w:t>
      </w: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сложения, действия вычитания. Нахождение неизвестно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го компонента сложения, вычитания.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</w:t>
      </w:r>
      <w:r w:rsidRPr="00BD64B8">
        <w:rPr>
          <w:rFonts w:ascii="Times New Roman" w:hAnsi="Times New Roman"/>
          <w:color w:val="000000"/>
          <w:sz w:val="28"/>
          <w:lang w:val="ru-RU"/>
        </w:rPr>
        <w:t>хождение значения числового выражения. Рациональные приёмы вычислений: использование переместительного свойства.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</w:t>
      </w:r>
      <w:r w:rsidRPr="00BD64B8">
        <w:rPr>
          <w:rFonts w:ascii="Times New Roman" w:hAnsi="Times New Roman"/>
          <w:color w:val="000000"/>
          <w:sz w:val="28"/>
          <w:lang w:val="ru-RU"/>
        </w:rPr>
        <w:t>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етствие поставленному вопросу).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етчатой бумаге прямоугольника с заданными длинами сторон, квадрата с заданной длиной стороны. Длина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Нахождение, форму</w:t>
      </w:r>
      <w:r w:rsidRPr="00BD64B8">
        <w:rPr>
          <w:rFonts w:ascii="Times New Roman" w:hAnsi="Times New Roman"/>
          <w:color w:val="000000"/>
          <w:sz w:val="28"/>
          <w:lang w:val="ru-RU"/>
        </w:rPr>
        <w:t>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вной жизни.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Работа с таблицами: извлече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Алгоритмы (приёмы, прав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ила) устных и письменных вычислений, измерений и построения геометрических фигур.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Изуче</w:t>
      </w:r>
      <w:r w:rsidRPr="00BD64B8">
        <w:rPr>
          <w:rFonts w:ascii="Times New Roman" w:hAnsi="Times New Roman"/>
          <w:color w:val="000000"/>
          <w:sz w:val="28"/>
          <w:lang w:val="ru-RU"/>
        </w:rPr>
        <w:t>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</w:t>
      </w:r>
      <w:r w:rsidRPr="00BD64B8">
        <w:rPr>
          <w:rFonts w:ascii="Times New Roman" w:hAnsi="Times New Roman"/>
          <w:color w:val="000000"/>
          <w:sz w:val="28"/>
          <w:lang w:val="ru-RU"/>
        </w:rPr>
        <w:t>местной деятельности.</w:t>
      </w:r>
    </w:p>
    <w:p w:rsidR="006D78AB" w:rsidRPr="00BD64B8" w:rsidRDefault="006D78AB">
      <w:pPr>
        <w:spacing w:after="0"/>
        <w:ind w:left="120"/>
        <w:rPr>
          <w:lang w:val="ru-RU"/>
        </w:r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наблюдать математические отношения (часть–целое,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больше–меньше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) в окружающем мире;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характеризовать назначение и использовать простейшие </w:t>
      </w:r>
      <w:r w:rsidRPr="00BD64B8">
        <w:rPr>
          <w:rFonts w:ascii="Times New Roman" w:hAnsi="Times New Roman"/>
          <w:color w:val="000000"/>
          <w:sz w:val="28"/>
          <w:lang w:val="ru-RU"/>
        </w:rPr>
        <w:t>измерительные приборы (сантиметровая лента, весы);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одно действие) на группы;</w:t>
      </w:r>
      <w:proofErr w:type="gramEnd"/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и вычитания (со скобками или без скобок);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</w:t>
      </w:r>
      <w:r w:rsidRPr="00BD64B8">
        <w:rPr>
          <w:rFonts w:ascii="Times New Roman" w:hAnsi="Times New Roman"/>
          <w:color w:val="000000"/>
          <w:sz w:val="28"/>
          <w:lang w:val="ru-RU"/>
        </w:rPr>
        <w:t>енную в текстовой, графической (рисунок, схема, таблица) форме;</w:t>
      </w:r>
      <w:proofErr w:type="gramEnd"/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йствия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</w:t>
      </w:r>
      <w:r w:rsidRPr="00BD64B8">
        <w:rPr>
          <w:rFonts w:ascii="Times New Roman" w:hAnsi="Times New Roman"/>
          <w:color w:val="000000"/>
          <w:sz w:val="28"/>
          <w:lang w:val="ru-RU"/>
        </w:rPr>
        <w:t>тной ситуации, конструирования утверждений, выводов относительно данных объектов, отношения;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следова</w:t>
      </w:r>
      <w:r w:rsidRPr="00BD64B8">
        <w:rPr>
          <w:rFonts w:ascii="Times New Roman" w:hAnsi="Times New Roman"/>
          <w:color w:val="000000"/>
          <w:sz w:val="28"/>
          <w:lang w:val="ru-RU"/>
        </w:rPr>
        <w:t>ть установленному правилу, по которому составлен ряд чисел, величин, геометрических фигур;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</w:t>
      </w:r>
      <w:r w:rsidRPr="00BD64B8">
        <w:rPr>
          <w:rFonts w:ascii="Times New Roman" w:hAnsi="Times New Roman"/>
          <w:color w:val="000000"/>
          <w:sz w:val="28"/>
          <w:lang w:val="ru-RU"/>
        </w:rPr>
        <w:t>олнения действия, обратного действия;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подготавливать презентацию (устное выступление) решения или ответа;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решать сов</w:t>
      </w:r>
      <w:r w:rsidRPr="00BD64B8">
        <w:rPr>
          <w:rFonts w:ascii="Times New Roman" w:hAnsi="Times New Roman"/>
          <w:color w:val="000000"/>
          <w:sz w:val="28"/>
          <w:lang w:val="ru-RU"/>
        </w:rPr>
        <w:t>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совместно с учителем </w:t>
      </w:r>
      <w:r w:rsidRPr="00BD64B8">
        <w:rPr>
          <w:rFonts w:ascii="Times New Roman" w:hAnsi="Times New Roman"/>
          <w:color w:val="000000"/>
          <w:sz w:val="28"/>
          <w:lang w:val="ru-RU"/>
        </w:rPr>
        <w:t>оценивать результаты выполнения общей работы.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</w:t>
      </w:r>
      <w:r w:rsidRPr="00BD64B8">
        <w:rPr>
          <w:rFonts w:ascii="Times New Roman" w:hAnsi="Times New Roman"/>
          <w:color w:val="000000"/>
          <w:sz w:val="28"/>
          <w:lang w:val="ru-RU"/>
        </w:rPr>
        <w:t>лько раз. Кратное сравнение чисел.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BD64B8">
        <w:rPr>
          <w:rFonts w:ascii="Times New Roman" w:hAnsi="Times New Roman"/>
          <w:color w:val="000000"/>
          <w:sz w:val="28"/>
          <w:lang w:val="ru-RU"/>
        </w:rPr>
        <w:t>дешевле в…».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 окончание, продолжительность события» в п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рактической ситуации.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Площадь (единицы площади – квадратный метр, квадратный сантиметр, квадратный дециметр, квадратный метр). </w:t>
      </w:r>
      <w:r w:rsidRPr="00BD64B8">
        <w:rPr>
          <w:rFonts w:ascii="Times New Roman" w:hAnsi="Times New Roman"/>
          <w:color w:val="000000"/>
          <w:sz w:val="28"/>
          <w:lang w:val="ru-RU"/>
        </w:rPr>
        <w:t>Сравнение объектов по площади.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</w:t>
      </w:r>
      <w:r w:rsidRPr="00BD64B8">
        <w:rPr>
          <w:rFonts w:ascii="Times New Roman" w:hAnsi="Times New Roman"/>
          <w:color w:val="000000"/>
          <w:sz w:val="28"/>
          <w:lang w:val="ru-RU"/>
        </w:rPr>
        <w:t>ами 0 и 1.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калькулятора).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(со скобками или без скобок), с вычислениями в пределах 1000.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ским способом.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BD64B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меньше в…»), зависимостей («купля-продажа», расчёт времени, количества), </w:t>
      </w: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на сравнение (разностное, кратное).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Зап</w:t>
      </w:r>
      <w:r w:rsidRPr="00BD64B8">
        <w:rPr>
          <w:rFonts w:ascii="Times New Roman" w:hAnsi="Times New Roman"/>
          <w:color w:val="000000"/>
          <w:sz w:val="28"/>
          <w:lang w:val="ru-RU"/>
        </w:rPr>
        <w:t>ись решения задачи по действиям и с помощью числового выражения. Проверка решения и оценка полученного результата.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доли величины.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Измерение площади, запись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Классификация объек</w:t>
      </w:r>
      <w:r w:rsidRPr="00BD64B8">
        <w:rPr>
          <w:rFonts w:ascii="Times New Roman" w:hAnsi="Times New Roman"/>
          <w:color w:val="000000"/>
          <w:sz w:val="28"/>
          <w:lang w:val="ru-RU"/>
        </w:rPr>
        <w:t>тов по двум признакам.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а, алгоритм).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других устройствах). 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6D78AB" w:rsidRPr="00BD64B8" w:rsidRDefault="00F84BB1">
      <w:pPr>
        <w:spacing w:after="0"/>
        <w:ind w:left="120"/>
        <w:rPr>
          <w:lang w:val="ru-RU"/>
        </w:rPr>
      </w:pPr>
      <w:r w:rsidRPr="00BD64B8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выбирать приём вычисления, </w:t>
      </w:r>
      <w:r w:rsidRPr="00BD64B8">
        <w:rPr>
          <w:rFonts w:ascii="Times New Roman" w:hAnsi="Times New Roman"/>
          <w:color w:val="000000"/>
          <w:sz w:val="28"/>
          <w:lang w:val="ru-RU"/>
        </w:rPr>
        <w:t>выполнения действия;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прикидывать размеры фигуры, её элементов;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</w:t>
      </w:r>
      <w:r w:rsidRPr="00BD64B8">
        <w:rPr>
          <w:rFonts w:ascii="Times New Roman" w:hAnsi="Times New Roman"/>
          <w:color w:val="000000"/>
          <w:sz w:val="28"/>
          <w:lang w:val="ru-RU"/>
        </w:rPr>
        <w:t>атематических отношений, описанных в задаче;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в практической ситуации;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Работа с инфор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мацией: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чертеж;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</w:t>
      </w:r>
      <w:r w:rsidRPr="00BD64B8">
        <w:rPr>
          <w:rFonts w:ascii="Times New Roman" w:hAnsi="Times New Roman"/>
          <w:color w:val="000000"/>
          <w:sz w:val="28"/>
          <w:lang w:val="ru-RU"/>
        </w:rPr>
        <w:t>аписями решения задачи;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для описания отношений и зависимостей;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на…», «больше-меньше в…», «равно»;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</w:t>
      </w:r>
      <w:r w:rsidRPr="00BD64B8">
        <w:rPr>
          <w:rFonts w:ascii="Times New Roman" w:hAnsi="Times New Roman"/>
          <w:color w:val="000000"/>
          <w:sz w:val="28"/>
          <w:lang w:val="ru-RU"/>
        </w:rPr>
        <w:t>ловых выражений;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Сам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 xml:space="preserve">оорганизация и самоконтроль: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вести поиск ошибок, характеризовать их и исправлять;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</w:t>
      </w:r>
      <w:r w:rsidRPr="00BD64B8">
        <w:rPr>
          <w:rFonts w:ascii="Times New Roman" w:hAnsi="Times New Roman"/>
          <w:color w:val="000000"/>
          <w:sz w:val="28"/>
          <w:lang w:val="ru-RU"/>
        </w:rPr>
        <w:t>ерки правильности вычисления, проверять полноту и правильность заполнения таблиц сложения, умножения.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</w:t>
      </w:r>
      <w:r w:rsidRPr="00BD64B8">
        <w:rPr>
          <w:rFonts w:ascii="Times New Roman" w:hAnsi="Times New Roman"/>
          <w:color w:val="000000"/>
          <w:sz w:val="28"/>
          <w:lang w:val="ru-RU"/>
        </w:rPr>
        <w:t>х приборов, измерительных инструментов длину, массу, время);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</w:t>
      </w:r>
      <w:r w:rsidRPr="00BD64B8">
        <w:rPr>
          <w:rFonts w:ascii="Times New Roman" w:hAnsi="Times New Roman"/>
          <w:color w:val="000000"/>
          <w:sz w:val="28"/>
          <w:lang w:val="ru-RU"/>
        </w:rPr>
        <w:t>езультата выполнения общей работы.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Единицы массы (</w:t>
      </w:r>
      <w:r w:rsidRPr="00BD64B8">
        <w:rPr>
          <w:rFonts w:ascii="Times New Roman" w:hAnsi="Times New Roman"/>
          <w:color w:val="333333"/>
          <w:sz w:val="28"/>
          <w:lang w:val="ru-RU"/>
        </w:rPr>
        <w:t>центнер, тонна</w:t>
      </w:r>
      <w:proofErr w:type="gramStart"/>
      <w:r w:rsidRPr="00BD64B8">
        <w:rPr>
          <w:rFonts w:ascii="Times New Roman" w:hAnsi="Times New Roman"/>
          <w:color w:val="333333"/>
          <w:sz w:val="28"/>
          <w:lang w:val="ru-RU"/>
        </w:rPr>
        <w:t>)</w:t>
      </w:r>
      <w:r w:rsidRPr="00BD64B8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соотношения между ними.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 xml:space="preserve">Единицы длины (миллиметр, сантиметр, дециметр, метр, </w:t>
      </w:r>
      <w:r w:rsidRPr="00BD64B8">
        <w:rPr>
          <w:rFonts w:ascii="Times New Roman" w:hAnsi="Times New Roman"/>
          <w:color w:val="000000"/>
          <w:sz w:val="28"/>
          <w:lang w:val="ru-RU"/>
        </w:rPr>
        <w:t>километр), площади (квадратный метр, квадратный сантиметр), вместимости (литр), скорости (километры в час, метры в минуту, метры в секунду).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 пределах 100 000.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Письме</w:t>
      </w:r>
      <w:r w:rsidRPr="00BD64B8">
        <w:rPr>
          <w:rFonts w:ascii="Times New Roman" w:hAnsi="Times New Roman"/>
          <w:color w:val="000000"/>
          <w:sz w:val="28"/>
          <w:lang w:val="ru-RU"/>
        </w:rPr>
        <w:t>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</w:t>
      </w:r>
      <w:r w:rsidRPr="00BD64B8">
        <w:rPr>
          <w:rFonts w:ascii="Times New Roman" w:hAnsi="Times New Roman"/>
          <w:color w:val="000000"/>
          <w:sz w:val="28"/>
          <w:lang w:val="ru-RU"/>
        </w:rPr>
        <w:t>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Равенство, содержащее неизвестный компонент арифметического действ</w:t>
      </w:r>
      <w:r w:rsidRPr="00BD64B8">
        <w:rPr>
          <w:rFonts w:ascii="Times New Roman" w:hAnsi="Times New Roman"/>
          <w:color w:val="000000"/>
          <w:sz w:val="28"/>
          <w:lang w:val="ru-RU"/>
        </w:rPr>
        <w:t>ия: запись, нахождение неизвестного компонента.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однозначное число.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задачей, решение которой содержит 2–3 действия: анализ, представление на модели, планирование и запись решения, проверка 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решения и ответа.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Задачи на установле</w:t>
      </w:r>
      <w:r w:rsidRPr="00BD64B8">
        <w:rPr>
          <w:rFonts w:ascii="Times New Roman" w:hAnsi="Times New Roman"/>
          <w:color w:val="000000"/>
          <w:sz w:val="28"/>
          <w:lang w:val="ru-RU"/>
        </w:rPr>
        <w:t>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</w:t>
      </w:r>
      <w:r w:rsidRPr="00BD64B8">
        <w:rPr>
          <w:rFonts w:ascii="Times New Roman" w:hAnsi="Times New Roman"/>
          <w:color w:val="000000"/>
          <w:sz w:val="28"/>
          <w:lang w:val="ru-RU"/>
        </w:rPr>
        <w:t>ем, по вопросам, с помощью числового выражения.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ких фигур с помощью линейки, угольника, циркуля.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 xml:space="preserve">Различение, называние пространственных геометрических фигур (тел): шар, куб, цилиндр, конус, пирамида. </w:t>
      </w:r>
      <w:proofErr w:type="gramEnd"/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</w:t>
      </w:r>
      <w:r w:rsidRPr="00BD64B8">
        <w:rPr>
          <w:rFonts w:ascii="Times New Roman" w:hAnsi="Times New Roman"/>
          <w:color w:val="000000"/>
          <w:sz w:val="28"/>
          <w:lang w:val="ru-RU"/>
        </w:rPr>
        <w:t>и квадратов.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Периметр, площадь фигуры, составленной из двух – трёх прямоугольников (квадратов).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Работа с утверждениями: конструирование, проверка истинности. Составление и проверка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логических рассуждений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при решении задач.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Данные </w:t>
      </w:r>
      <w:r w:rsidRPr="00BD64B8">
        <w:rPr>
          <w:rFonts w:ascii="Times New Roman" w:hAnsi="Times New Roman"/>
          <w:color w:val="000000"/>
          <w:sz w:val="28"/>
          <w:lang w:val="ru-RU"/>
        </w:rPr>
        <w:t>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информации в предложенной таблице, на столбчатой диаграмме.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нная </w:t>
      </w: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 учебника, электронные словари, образовательные сайты, ориентированные на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образования).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Изучение математики в 4 классе способ</w:t>
      </w:r>
      <w:r w:rsidRPr="00BD64B8">
        <w:rPr>
          <w:rFonts w:ascii="Times New Roman" w:hAnsi="Times New Roman"/>
          <w:color w:val="000000"/>
          <w:sz w:val="28"/>
          <w:lang w:val="ru-RU"/>
        </w:rPr>
        <w:t>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78AB" w:rsidRPr="00BD64B8" w:rsidRDefault="006D78AB">
      <w:pPr>
        <w:spacing w:after="0"/>
        <w:ind w:left="120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учебные 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</w:t>
      </w:r>
      <w:r w:rsidRPr="00BD64B8">
        <w:rPr>
          <w:rFonts w:ascii="Times New Roman" w:hAnsi="Times New Roman"/>
          <w:color w:val="000000"/>
          <w:sz w:val="28"/>
          <w:lang w:val="ru-RU"/>
        </w:rPr>
        <w:t>к сравнения;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модели изученных геометрических фигур в окружающем мире;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конструировать геометрическую фигу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ру, обладающую заданным свойством (отрезок заданной длины,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определённой длины, квадрат с заданным периметром);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представлять и</w:t>
      </w:r>
      <w:r w:rsidRPr="00BD64B8">
        <w:rPr>
          <w:rFonts w:ascii="Times New Roman" w:hAnsi="Times New Roman"/>
          <w:color w:val="000000"/>
          <w:sz w:val="28"/>
          <w:lang w:val="ru-RU"/>
        </w:rPr>
        <w:t>нформацию в разных формах;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универсальные 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математическую терминологию для записи решения предметной или практической задачи;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приводить примеры и контрпримеры для подтверждения или опровержения вывода, гипотезы;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опис</w:t>
      </w:r>
      <w:r w:rsidRPr="00BD64B8">
        <w:rPr>
          <w:rFonts w:ascii="Times New Roman" w:hAnsi="Times New Roman"/>
          <w:color w:val="000000"/>
          <w:sz w:val="28"/>
          <w:lang w:val="ru-RU"/>
        </w:rPr>
        <w:t>ывать практическую ситуацию с использованием изученной терминологии;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инициировать обсуждение разных способов выполнения </w:t>
      </w:r>
      <w:r w:rsidRPr="00BD64B8">
        <w:rPr>
          <w:rFonts w:ascii="Times New Roman" w:hAnsi="Times New Roman"/>
          <w:color w:val="000000"/>
          <w:sz w:val="28"/>
          <w:lang w:val="ru-RU"/>
        </w:rPr>
        <w:t>задания, поиск ошибок в решении.</w:t>
      </w:r>
    </w:p>
    <w:p w:rsidR="006D78AB" w:rsidRPr="00BD64B8" w:rsidRDefault="006D78AB">
      <w:pPr>
        <w:spacing w:after="0" w:line="257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контролировать правильность и полноту выполнения алгоритма арифметического действия, решения текстовой задачи, построения геометрической фигуры, </w:t>
      </w:r>
      <w:r w:rsidRPr="00BD64B8">
        <w:rPr>
          <w:rFonts w:ascii="Times New Roman" w:hAnsi="Times New Roman"/>
          <w:color w:val="000000"/>
          <w:sz w:val="28"/>
          <w:lang w:val="ru-RU"/>
        </w:rPr>
        <w:t>измерения;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6D78AB" w:rsidRPr="00BD64B8" w:rsidRDefault="00F84BB1">
      <w:pPr>
        <w:spacing w:after="0" w:line="257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</w:t>
      </w:r>
      <w:r w:rsidRPr="00BD64B8">
        <w:rPr>
          <w:rFonts w:ascii="Times New Roman" w:hAnsi="Times New Roman"/>
          <w:color w:val="000000"/>
          <w:sz w:val="28"/>
          <w:lang w:val="ru-RU"/>
        </w:rPr>
        <w:t>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ии проектной работы с величинами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</w:t>
      </w:r>
      <w:r w:rsidRPr="00BD64B8">
        <w:rPr>
          <w:rFonts w:ascii="Times New Roman" w:hAnsi="Times New Roman"/>
          <w:color w:val="000000"/>
          <w:sz w:val="28"/>
          <w:lang w:val="ru-RU"/>
        </w:rPr>
        <w:t>при конструировании, расчёт и разметка, прикидка и оценка конечного результата).</w:t>
      </w:r>
    </w:p>
    <w:p w:rsidR="006D78AB" w:rsidRPr="00BD64B8" w:rsidRDefault="006D78AB">
      <w:pPr>
        <w:rPr>
          <w:lang w:val="ru-RU"/>
        </w:rPr>
        <w:sectPr w:rsidR="006D78AB" w:rsidRPr="00BD64B8">
          <w:pgSz w:w="11906" w:h="16383"/>
          <w:pgMar w:top="1134" w:right="850" w:bottom="1134" w:left="1701" w:header="720" w:footer="720" w:gutter="0"/>
          <w:cols w:space="720"/>
        </w:sect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bookmarkStart w:id="8" w:name="block-71079596"/>
      <w:bookmarkEnd w:id="7"/>
      <w:r w:rsidRPr="00BD64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4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78AB" w:rsidRPr="00BD64B8" w:rsidRDefault="006D78AB">
      <w:pPr>
        <w:spacing w:after="0" w:line="264" w:lineRule="auto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</w:t>
      </w:r>
      <w:r w:rsidRPr="00BD64B8">
        <w:rPr>
          <w:rFonts w:ascii="Times New Roman" w:hAnsi="Times New Roman"/>
          <w:color w:val="000000"/>
          <w:sz w:val="28"/>
          <w:lang w:val="ru-RU"/>
        </w:rPr>
        <w:t>способствуют процессам самопознания, самовоспитания и саморазвития, формирования внутренней позиции личности.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осозн</w:t>
      </w:r>
      <w:r w:rsidRPr="00BD64B8">
        <w:rPr>
          <w:rFonts w:ascii="Times New Roman" w:hAnsi="Times New Roman"/>
          <w:color w:val="000000"/>
          <w:sz w:val="28"/>
          <w:lang w:val="ru-RU"/>
        </w:rPr>
        <w:t>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</w:t>
      </w:r>
      <w:r w:rsidRPr="00BD64B8">
        <w:rPr>
          <w:rFonts w:ascii="Times New Roman" w:hAnsi="Times New Roman"/>
          <w:color w:val="000000"/>
          <w:sz w:val="28"/>
          <w:lang w:val="ru-RU"/>
        </w:rPr>
        <w:t>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применять матем</w:t>
      </w:r>
      <w:r w:rsidRPr="00BD64B8">
        <w:rPr>
          <w:rFonts w:ascii="Times New Roman" w:hAnsi="Times New Roman"/>
          <w:color w:val="000000"/>
          <w:sz w:val="28"/>
          <w:lang w:val="ru-RU"/>
        </w:rPr>
        <w:t>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работать в ситуациях, расширяющих опыт применения математических отношений в реальной жизни, </w:t>
      </w:r>
      <w:r w:rsidRPr="00BD64B8">
        <w:rPr>
          <w:rFonts w:ascii="Times New Roman" w:hAnsi="Times New Roman"/>
          <w:color w:val="000000"/>
          <w:sz w:val="28"/>
          <w:lang w:val="ru-RU"/>
        </w:rPr>
        <w:t>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</w:t>
      </w:r>
      <w:r w:rsidRPr="00BD64B8">
        <w:rPr>
          <w:rFonts w:ascii="Times New Roman" w:hAnsi="Times New Roman"/>
          <w:color w:val="000000"/>
          <w:sz w:val="28"/>
          <w:lang w:val="ru-RU"/>
        </w:rPr>
        <w:t>о решения учебных и жизненных проблем;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</w:t>
      </w:r>
      <w:r w:rsidRPr="00BD64B8">
        <w:rPr>
          <w:rFonts w:ascii="Times New Roman" w:hAnsi="Times New Roman"/>
          <w:color w:val="000000"/>
          <w:sz w:val="28"/>
          <w:lang w:val="ru-RU"/>
        </w:rPr>
        <w:t>ложенных и самостоятельно выбранных учебных проблем, задач.</w:t>
      </w:r>
    </w:p>
    <w:p w:rsidR="006D78AB" w:rsidRPr="00BD64B8" w:rsidRDefault="006D78AB">
      <w:pPr>
        <w:spacing w:after="0"/>
        <w:ind w:left="120"/>
        <w:jc w:val="both"/>
        <w:rPr>
          <w:lang w:val="ru-RU"/>
        </w:rPr>
      </w:pPr>
    </w:p>
    <w:p w:rsidR="006D78AB" w:rsidRPr="00BD64B8" w:rsidRDefault="00F84BB1">
      <w:pPr>
        <w:spacing w:after="0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78AB" w:rsidRPr="00BD64B8" w:rsidRDefault="006D78AB">
      <w:pPr>
        <w:spacing w:after="0"/>
        <w:ind w:left="120"/>
        <w:jc w:val="both"/>
        <w:rPr>
          <w:lang w:val="ru-RU"/>
        </w:rPr>
      </w:pP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</w:t>
      </w:r>
      <w:r w:rsidRPr="00BD64B8">
        <w:rPr>
          <w:rFonts w:ascii="Times New Roman" w:hAnsi="Times New Roman"/>
          <w:color w:val="000000"/>
          <w:sz w:val="28"/>
          <w:lang w:val="ru-RU"/>
        </w:rPr>
        <w:t>е универсальные учебные действия, регулятивные универсальные учебные действия, совместная деятельность.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</w:t>
      </w:r>
      <w:r w:rsidRPr="00BD64B8">
        <w:rPr>
          <w:rFonts w:ascii="Times New Roman" w:hAnsi="Times New Roman"/>
          <w:color w:val="000000"/>
          <w:sz w:val="28"/>
          <w:lang w:val="ru-RU"/>
        </w:rPr>
        <w:t>ое», «причина-следствие», протяжённость);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приобретать практические графические и измерительные навыки для успешного решения учебных и житейских </w:t>
      </w:r>
      <w:r w:rsidRPr="00BD64B8">
        <w:rPr>
          <w:rFonts w:ascii="Times New Roman" w:hAnsi="Times New Roman"/>
          <w:color w:val="000000"/>
          <w:sz w:val="28"/>
          <w:lang w:val="ru-RU"/>
        </w:rPr>
        <w:t>задач;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</w:t>
      </w:r>
      <w:r w:rsidRPr="00BD64B8">
        <w:rPr>
          <w:rFonts w:ascii="Times New Roman" w:hAnsi="Times New Roman"/>
          <w:color w:val="000000"/>
          <w:sz w:val="28"/>
          <w:lang w:val="ru-RU"/>
        </w:rPr>
        <w:t>лов курса математики;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Работа с информ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ацией: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представлять </w:t>
      </w:r>
      <w:r w:rsidRPr="00BD64B8">
        <w:rPr>
          <w:rFonts w:ascii="Times New Roman" w:hAnsi="Times New Roman"/>
          <w:color w:val="000000"/>
          <w:sz w:val="28"/>
          <w:lang w:val="ru-RU"/>
        </w:rPr>
        <w:t>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Коммуникативные 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BD64B8">
        <w:rPr>
          <w:rFonts w:ascii="Times New Roman" w:hAnsi="Times New Roman"/>
          <w:color w:val="000000"/>
          <w:sz w:val="28"/>
          <w:lang w:val="ru-RU"/>
        </w:rPr>
        <w:t>полученный ответ с использованием изученной терминологии;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</w:t>
      </w:r>
      <w:r w:rsidRPr="00BD64B8">
        <w:rPr>
          <w:rFonts w:ascii="Times New Roman" w:hAnsi="Times New Roman"/>
          <w:color w:val="000000"/>
          <w:sz w:val="28"/>
          <w:lang w:val="ru-RU"/>
        </w:rPr>
        <w:t>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исправлять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планировать этапы пр</w:t>
      </w:r>
      <w:r w:rsidRPr="00BD64B8">
        <w:rPr>
          <w:rFonts w:ascii="Times New Roman" w:hAnsi="Times New Roman"/>
          <w:color w:val="000000"/>
          <w:sz w:val="28"/>
          <w:lang w:val="ru-RU"/>
        </w:rPr>
        <w:t>едстоящей работы, определять последовательность учебных действий;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выбирать и пр</w:t>
      </w:r>
      <w:r w:rsidRPr="00BD64B8">
        <w:rPr>
          <w:rFonts w:ascii="Times New Roman" w:hAnsi="Times New Roman"/>
          <w:color w:val="000000"/>
          <w:sz w:val="28"/>
          <w:lang w:val="ru-RU"/>
        </w:rPr>
        <w:t>и необходимости корректировать способы действий;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</w:t>
      </w:r>
      <w:r w:rsidRPr="00BD64B8">
        <w:rPr>
          <w:rFonts w:ascii="Times New Roman" w:hAnsi="Times New Roman"/>
          <w:color w:val="000000"/>
          <w:sz w:val="28"/>
          <w:lang w:val="ru-RU"/>
        </w:rPr>
        <w:t>ание вопросов, обращение к учебнику, дополнительным средствам обучения, в том числе электронным);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6D78AB" w:rsidRPr="00BD64B8" w:rsidRDefault="00F84BB1">
      <w:pPr>
        <w:spacing w:after="0" w:line="269" w:lineRule="auto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распределять р</w:t>
      </w:r>
      <w:r w:rsidRPr="00BD64B8">
        <w:rPr>
          <w:rFonts w:ascii="Times New Roman" w:hAnsi="Times New Roman"/>
          <w:color w:val="000000"/>
          <w:sz w:val="28"/>
          <w:lang w:val="ru-RU"/>
        </w:rPr>
        <w:t>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6D78AB" w:rsidRPr="00BD64B8" w:rsidRDefault="00F84BB1">
      <w:pPr>
        <w:spacing w:after="0" w:line="269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осущес</w:t>
      </w:r>
      <w:r w:rsidRPr="00BD64B8">
        <w:rPr>
          <w:rFonts w:ascii="Times New Roman" w:hAnsi="Times New Roman"/>
          <w:color w:val="000000"/>
          <w:sz w:val="28"/>
          <w:lang w:val="ru-RU"/>
        </w:rPr>
        <w:t>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D78AB" w:rsidRPr="00BD64B8" w:rsidRDefault="006D78AB">
      <w:pPr>
        <w:spacing w:after="0"/>
        <w:ind w:left="120"/>
        <w:jc w:val="both"/>
        <w:rPr>
          <w:lang w:val="ru-RU"/>
        </w:rPr>
      </w:pPr>
    </w:p>
    <w:p w:rsidR="006D78AB" w:rsidRPr="00BD64B8" w:rsidRDefault="00F84BB1">
      <w:pPr>
        <w:spacing w:after="0"/>
        <w:ind w:left="120"/>
        <w:jc w:val="both"/>
        <w:rPr>
          <w:lang w:val="ru-RU"/>
        </w:rPr>
      </w:pPr>
      <w:r w:rsidRPr="00BD64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числа, больши</w:t>
      </w:r>
      <w:r w:rsidRPr="00BD64B8">
        <w:rPr>
          <w:rFonts w:ascii="Times New Roman" w:hAnsi="Times New Roman"/>
          <w:color w:val="000000"/>
          <w:sz w:val="28"/>
          <w:lang w:val="ru-RU"/>
        </w:rPr>
        <w:t>е или меньшие данного числа на заданное число;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</w:t>
      </w:r>
      <w:r w:rsidRPr="00BD64B8">
        <w:rPr>
          <w:rFonts w:ascii="Times New Roman" w:hAnsi="Times New Roman"/>
          <w:color w:val="000000"/>
          <w:sz w:val="28"/>
          <w:lang w:val="ru-RU"/>
        </w:rPr>
        <w:t>е, вычитаемое, разность);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длиннее-короче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», «выше-ниже», «шире-уже»;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измерять длину от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резка (в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устанавливать между объектами соотношения: «слева-справа», «спереди-сзади»,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BD64B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 относительно заданного набора объектов/предметов;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</w:t>
      </w:r>
      <w:r w:rsidRPr="00BD64B8">
        <w:rPr>
          <w:rFonts w:ascii="Times New Roman" w:hAnsi="Times New Roman"/>
          <w:color w:val="000000"/>
          <w:sz w:val="28"/>
          <w:lang w:val="ru-RU"/>
        </w:rPr>
        <w:t>ть данное в таблицу, извлекать данное или данные из таблицы;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</w:t>
      </w:r>
      <w:r w:rsidRPr="00BD64B8">
        <w:rPr>
          <w:rFonts w:ascii="Times New Roman" w:hAnsi="Times New Roman"/>
          <w:color w:val="000000"/>
          <w:sz w:val="28"/>
          <w:lang w:val="ru-RU"/>
        </w:rPr>
        <w:t>е данного числа в заданное число раз (в пределах 20);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6D78AB" w:rsidRPr="00BD64B8" w:rsidRDefault="00F84BB1">
      <w:pPr>
        <w:spacing w:after="0" w:line="264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ложение и вычитание, в пределах 100 – устно и письменно,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неиз</w:t>
      </w:r>
      <w:r w:rsidRPr="00BD64B8">
        <w:rPr>
          <w:rFonts w:ascii="Times New Roman" w:hAnsi="Times New Roman"/>
          <w:color w:val="000000"/>
          <w:sz w:val="28"/>
          <w:lang w:val="ru-RU"/>
        </w:rPr>
        <w:t>вестный компонент сложения, вычитания;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длину, определять время с помощью часов;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»;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в одно-два действия: представлять задачу (краткая запись, рисунок, таблица </w:t>
      </w:r>
      <w:r w:rsidRPr="00BD64B8">
        <w:rPr>
          <w:rFonts w:ascii="Times New Roman" w:hAnsi="Times New Roman"/>
          <w:color w:val="000000"/>
          <w:sz w:val="28"/>
          <w:lang w:val="ru-RU"/>
        </w:rPr>
        <w:t>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различать геометрические фигуры: прямой угол,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 бумаге в клетку изображать л</w:t>
      </w:r>
      <w:r w:rsidRPr="00BD64B8">
        <w:rPr>
          <w:rFonts w:ascii="Times New Roman" w:hAnsi="Times New Roman"/>
          <w:color w:val="000000"/>
          <w:sz w:val="28"/>
          <w:lang w:val="ru-RU"/>
        </w:rPr>
        <w:t>оманую, многоугольник, чертить с помощью линейки или угольника прямой угол, прямоугольник с заданными длинами сторон;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</w:t>
      </w:r>
      <w:r w:rsidRPr="00BD64B8">
        <w:rPr>
          <w:rFonts w:ascii="Times New Roman" w:hAnsi="Times New Roman"/>
          <w:color w:val="000000"/>
          <w:sz w:val="28"/>
          <w:lang w:val="ru-RU"/>
        </w:rPr>
        <w:t>ика (квадрата);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проводить одно-двухшаговые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</w:t>
      </w:r>
      <w:r w:rsidRPr="00BD64B8">
        <w:rPr>
          <w:rFonts w:ascii="Times New Roman" w:hAnsi="Times New Roman"/>
          <w:color w:val="000000"/>
          <w:sz w:val="28"/>
          <w:lang w:val="ru-RU"/>
        </w:rPr>
        <w:t>ких фигур);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находить закономерность в ряду объектов (чисел, геометрических фигур);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</w:t>
      </w:r>
      <w:r w:rsidRPr="00BD64B8">
        <w:rPr>
          <w:rFonts w:ascii="Times New Roman" w:hAnsi="Times New Roman"/>
          <w:color w:val="000000"/>
          <w:sz w:val="28"/>
          <w:lang w:val="ru-RU"/>
        </w:rPr>
        <w:t>ких фигур);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</w:t>
      </w:r>
      <w:r w:rsidRPr="00BD64B8">
        <w:rPr>
          <w:rFonts w:ascii="Times New Roman" w:hAnsi="Times New Roman"/>
          <w:color w:val="000000"/>
          <w:sz w:val="28"/>
          <w:lang w:val="ru-RU"/>
        </w:rPr>
        <w:t>ения.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</w:t>
      </w:r>
      <w:r w:rsidRPr="00BD64B8">
        <w:rPr>
          <w:rFonts w:ascii="Times New Roman" w:hAnsi="Times New Roman"/>
          <w:color w:val="000000"/>
          <w:sz w:val="28"/>
          <w:lang w:val="ru-RU"/>
        </w:rPr>
        <w:t>ное число, в заданное число раз (в пределах 1000);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</w:t>
      </w:r>
      <w:r w:rsidRPr="00BD64B8">
        <w:rPr>
          <w:rFonts w:ascii="Times New Roman" w:hAnsi="Times New Roman"/>
          <w:color w:val="000000"/>
          <w:sz w:val="28"/>
          <w:lang w:val="ru-RU"/>
        </w:rPr>
        <w:t>но);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километр), массы (грамм, килограмм), времени (минута, час, секунда), стоимости (копейка, рубль);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</w:t>
      </w:r>
      <w:r w:rsidRPr="00BD64B8">
        <w:rPr>
          <w:rFonts w:ascii="Times New Roman" w:hAnsi="Times New Roman"/>
          <w:color w:val="000000"/>
          <w:sz w:val="28"/>
          <w:lang w:val="ru-RU"/>
        </w:rPr>
        <w:t>лять продолжительность события;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 однозна</w:t>
      </w:r>
      <w:r w:rsidRPr="00BD64B8">
        <w:rPr>
          <w:rFonts w:ascii="Times New Roman" w:hAnsi="Times New Roman"/>
          <w:color w:val="000000"/>
          <w:sz w:val="28"/>
          <w:lang w:val="ru-RU"/>
        </w:rPr>
        <w:t>чное число;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находить периметр прямоугольника (квадрата), площадь прямоугольника </w:t>
      </w:r>
      <w:r w:rsidRPr="00BD64B8">
        <w:rPr>
          <w:rFonts w:ascii="Times New Roman" w:hAnsi="Times New Roman"/>
          <w:color w:val="000000"/>
          <w:sz w:val="28"/>
          <w:lang w:val="ru-RU"/>
        </w:rPr>
        <w:t>(квадрата);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(одно-двухшаговые), в том числе с использованием изуче</w:t>
      </w:r>
      <w:r w:rsidRPr="00BD64B8">
        <w:rPr>
          <w:rFonts w:ascii="Times New Roman" w:hAnsi="Times New Roman"/>
          <w:color w:val="000000"/>
          <w:sz w:val="28"/>
          <w:lang w:val="ru-RU"/>
        </w:rPr>
        <w:t>нных связок;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</w:t>
      </w:r>
      <w:r w:rsidRPr="00BD64B8">
        <w:rPr>
          <w:rFonts w:ascii="Times New Roman" w:hAnsi="Times New Roman"/>
          <w:color w:val="000000"/>
          <w:sz w:val="28"/>
          <w:lang w:val="ru-RU"/>
        </w:rPr>
        <w:t>же структурировать информацию: заполнять простейшие таблицы;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выбирать верное решение ма</w:t>
      </w:r>
      <w:r w:rsidRPr="00BD64B8">
        <w:rPr>
          <w:rFonts w:ascii="Times New Roman" w:hAnsi="Times New Roman"/>
          <w:color w:val="000000"/>
          <w:sz w:val="28"/>
          <w:lang w:val="ru-RU"/>
        </w:rPr>
        <w:t>тематической задачи.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D64B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</w:t>
      </w:r>
      <w:r w:rsidRPr="00BD64B8">
        <w:rPr>
          <w:rFonts w:ascii="Times New Roman" w:hAnsi="Times New Roman"/>
          <w:color w:val="000000"/>
          <w:sz w:val="28"/>
          <w:lang w:val="ru-RU"/>
        </w:rPr>
        <w:t>сла на заданное число, в заданное число раз;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</w:t>
      </w:r>
      <w:r w:rsidRPr="00BD64B8">
        <w:rPr>
          <w:rFonts w:ascii="Times New Roman" w:hAnsi="Times New Roman"/>
          <w:color w:val="000000"/>
          <w:sz w:val="28"/>
          <w:lang w:val="ru-RU"/>
        </w:rPr>
        <w:t>100 – устно), деление с остатком – письменно (в пределах 1000);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находить долю величины, величину по ее доле;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</w:t>
      </w:r>
      <w:r w:rsidRPr="00BD64B8">
        <w:rPr>
          <w:rFonts w:ascii="Times New Roman" w:hAnsi="Times New Roman"/>
          <w:color w:val="000000"/>
          <w:sz w:val="28"/>
          <w:lang w:val="ru-RU"/>
        </w:rPr>
        <w:t>кого действия;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текстовых задач и </w:t>
      </w:r>
      <w:r w:rsidRPr="00BD64B8">
        <w:rPr>
          <w:rFonts w:ascii="Times New Roman" w:hAnsi="Times New Roman"/>
          <w:color w:val="000000"/>
          <w:sz w:val="28"/>
          <w:lang w:val="ru-RU"/>
        </w:rPr>
        <w:t>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 массу предмета, температуру (например, воды, воздуха в помещении), </w:t>
      </w:r>
      <w:r w:rsidRPr="00BD64B8">
        <w:rPr>
          <w:rFonts w:ascii="Times New Roman" w:hAnsi="Times New Roman"/>
          <w:color w:val="000000"/>
          <w:sz w:val="28"/>
          <w:lang w:val="ru-RU"/>
        </w:rPr>
        <w:t>вместимость с помощью измерительных сосудов, прикидку и оценку результата измерений;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</w:t>
      </w:r>
      <w:r w:rsidRPr="00BD64B8">
        <w:rPr>
          <w:rFonts w:ascii="Times New Roman" w:hAnsi="Times New Roman"/>
          <w:color w:val="000000"/>
          <w:sz w:val="28"/>
          <w:lang w:val="ru-RU"/>
        </w:rPr>
        <w:t>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определение времени, выполне</w:t>
      </w:r>
      <w:r w:rsidRPr="00BD64B8">
        <w:rPr>
          <w:rFonts w:ascii="Times New Roman" w:hAnsi="Times New Roman"/>
          <w:color w:val="000000"/>
          <w:sz w:val="28"/>
          <w:lang w:val="ru-RU"/>
        </w:rPr>
        <w:t>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  <w:proofErr w:type="gramEnd"/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BD64B8">
        <w:rPr>
          <w:rFonts w:ascii="Times New Roman" w:hAnsi="Times New Roman"/>
          <w:color w:val="000000"/>
          <w:sz w:val="28"/>
          <w:lang w:val="ru-RU"/>
        </w:rPr>
        <w:t>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составной ф</w:t>
      </w:r>
      <w:r w:rsidRPr="00BD64B8">
        <w:rPr>
          <w:rFonts w:ascii="Times New Roman" w:hAnsi="Times New Roman"/>
          <w:color w:val="000000"/>
          <w:sz w:val="28"/>
          <w:lang w:val="ru-RU"/>
        </w:rPr>
        <w:t>игуры на прямоугольники (квадраты), находить периметр и площадь фигур, составленных из двух-трех прямоугольников (квадратов);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 строить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 xml:space="preserve"> (двух-трёхшаговые);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 и решения задач информацию, представленную на простейших столбч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атых диаграммах, в </w:t>
      </w:r>
      <w:r w:rsidRPr="00BD64B8">
        <w:rPr>
          <w:rFonts w:ascii="Times New Roman" w:hAnsi="Times New Roman"/>
          <w:color w:val="000000"/>
          <w:sz w:val="28"/>
          <w:lang w:val="ru-RU"/>
        </w:rPr>
        <w:lastRenderedPageBreak/>
        <w:t>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</w:t>
      </w:r>
      <w:r w:rsidRPr="00BD64B8">
        <w:rPr>
          <w:rFonts w:ascii="Times New Roman" w:hAnsi="Times New Roman"/>
          <w:color w:val="000000"/>
          <w:sz w:val="28"/>
          <w:lang w:val="ru-RU"/>
        </w:rPr>
        <w:t>рамму;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6D78AB" w:rsidRPr="00BD64B8" w:rsidRDefault="00F84BB1">
      <w:pPr>
        <w:spacing w:after="0" w:line="257" w:lineRule="auto"/>
        <w:ind w:firstLine="600"/>
        <w:jc w:val="both"/>
        <w:rPr>
          <w:lang w:val="ru-RU"/>
        </w:rPr>
      </w:pPr>
      <w:r w:rsidRPr="00BD64B8">
        <w:rPr>
          <w:rFonts w:ascii="Times New Roman" w:hAnsi="Times New Roman"/>
          <w:color w:val="000000"/>
          <w:sz w:val="28"/>
          <w:lang w:val="ru-RU"/>
        </w:rPr>
        <w:t>выбирать рационал</w:t>
      </w:r>
      <w:r w:rsidRPr="00BD64B8">
        <w:rPr>
          <w:rFonts w:ascii="Times New Roman" w:hAnsi="Times New Roman"/>
          <w:color w:val="000000"/>
          <w:sz w:val="28"/>
          <w:lang w:val="ru-RU"/>
        </w:rPr>
        <w:t xml:space="preserve">ьное решение задачи, находить все верные решения из </w:t>
      </w:r>
      <w:proofErr w:type="gramStart"/>
      <w:r w:rsidRPr="00BD64B8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BD64B8">
        <w:rPr>
          <w:rFonts w:ascii="Times New Roman" w:hAnsi="Times New Roman"/>
          <w:color w:val="000000"/>
          <w:sz w:val="28"/>
          <w:lang w:val="ru-RU"/>
        </w:rPr>
        <w:t>.</w:t>
      </w:r>
    </w:p>
    <w:p w:rsidR="006D78AB" w:rsidRPr="00BD64B8" w:rsidRDefault="006D78AB">
      <w:pPr>
        <w:rPr>
          <w:lang w:val="ru-RU"/>
        </w:rPr>
        <w:sectPr w:rsidR="006D78AB" w:rsidRPr="00BD64B8">
          <w:pgSz w:w="11906" w:h="16383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bookmarkStart w:id="9" w:name="block-71079597"/>
      <w:bookmarkEnd w:id="8"/>
      <w:r w:rsidRPr="00BD64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78AB" w:rsidRDefault="00F84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644"/>
        <w:gridCol w:w="1535"/>
        <w:gridCol w:w="1841"/>
        <w:gridCol w:w="1910"/>
        <w:gridCol w:w="2646"/>
      </w:tblGrid>
      <w:tr w:rsidR="006D78A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 w:rsidRPr="00BD64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6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8"/>
        <w:gridCol w:w="4788"/>
        <w:gridCol w:w="1541"/>
        <w:gridCol w:w="1841"/>
        <w:gridCol w:w="1910"/>
        <w:gridCol w:w="2702"/>
      </w:tblGrid>
      <w:tr w:rsidR="006D78A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 w:rsidRPr="00BD64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6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8"/>
        <w:gridCol w:w="4786"/>
        <w:gridCol w:w="1542"/>
        <w:gridCol w:w="1841"/>
        <w:gridCol w:w="1910"/>
        <w:gridCol w:w="2703"/>
      </w:tblGrid>
      <w:tr w:rsidR="006D78A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 w:rsidRPr="00BD64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6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4"/>
        <w:gridCol w:w="4718"/>
        <w:gridCol w:w="1527"/>
        <w:gridCol w:w="1841"/>
        <w:gridCol w:w="1910"/>
        <w:gridCol w:w="2800"/>
      </w:tblGrid>
      <w:tr w:rsidR="006D78A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 w:rsidRPr="00BD64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6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  <w:tr w:rsidR="006D78AB" w:rsidRPr="00BD6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 w:rsidRPr="00BD6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</w:t>
            </w: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6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BD64B8" w:rsidRDefault="00F84BB1">
            <w:pPr>
              <w:spacing w:after="0"/>
              <w:ind w:left="135"/>
              <w:rPr>
                <w:lang w:val="ru-RU"/>
              </w:rPr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BD6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bookmarkStart w:id="10" w:name="block-71079598"/>
      <w:bookmarkEnd w:id="9"/>
      <w:r w:rsidRPr="00BD64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6D78AB" w:rsidRPr="0070291F" w:rsidRDefault="006D78AB" w:rsidP="0070291F">
      <w:pPr>
        <w:spacing w:after="0"/>
        <w:rPr>
          <w:lang w:val="ru-RU"/>
        </w:rPr>
        <w:sectPr w:rsidR="006D78AB" w:rsidRPr="00702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1"/>
        <w:gridCol w:w="3290"/>
        <w:gridCol w:w="921"/>
        <w:gridCol w:w="1786"/>
        <w:gridCol w:w="1853"/>
        <w:gridCol w:w="1644"/>
        <w:gridCol w:w="3875"/>
      </w:tblGrid>
      <w:tr w:rsidR="006D78AB" w:rsidTr="0070291F">
        <w:trPr>
          <w:trHeight w:val="144"/>
          <w:tblCellSpacing w:w="20" w:type="nil"/>
        </w:trPr>
        <w:tc>
          <w:tcPr>
            <w:tcW w:w="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3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4560" w:type="dxa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32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порядка выполнения действий в числовом выражении (без скобок), содержащем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фигуры,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составленной из двух-трёх прямоугольников (квадратов)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алгоритмов вычислений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Оценка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задачи на достоверность и логичность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с помощью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числового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Самостоятельная работа.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Класс миллионов. Класс </w:t>
            </w:r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6D78AB" w:rsidRDefault="006D78AB">
            <w:pPr>
              <w:numPr>
                <w:ilvl w:val="0"/>
                <w:numId w:val="1"/>
              </w:numPr>
              <w:spacing w:after="0"/>
            </w:pPr>
            <w:hyperlink r:id="rId20">
              <w:r w:rsidR="00F84BB1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F84BB1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21">
              <w:r w:rsidR="00F84BB1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за 1 четверть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площади.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площади,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площади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разбиение на прямоугольники или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единичные квадраты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между единицами массы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многозначных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прикидки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результата и оценки правильности выполнения вычитания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первое полугодие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математических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(общее, различное, уникальное/специфичное)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фигуры из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"Решение задач"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компонента действия умножения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неизвестного компонента"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выражения, содержащего 2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действия,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Число, большее или меньшее данного числа в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заданное число раз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значений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 с одним арифметическим действием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утверждениями: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и проверка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задач, формулирование вывода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прямоугольника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(квадрата)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действия".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работа.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таблицы, диаграммы,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схемы, рисунка для ответов на вопросы, проверки истинности утверждений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пространственных геометрических фигур в окружающем мире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(шар, куб)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3-ю четверть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Применение электронных сре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закрепления умения конструировать с использованием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умножение и деление многозначных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год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теме "Письменные вычисления"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 двузначное число в пределах 100000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производительности труда, времени работы, объема выполненной работы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круг: построение, нахождение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радиуса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"Геометрические фигуры"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скорости, времени, пройденного пути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6D78AB" w:rsidRDefault="006D78AB">
            <w:pPr>
              <w:numPr>
                <w:ilvl w:val="0"/>
                <w:numId w:val="2"/>
              </w:numPr>
              <w:spacing w:after="0"/>
            </w:pPr>
            <w:hyperlink r:id="rId63">
              <w:r w:rsidR="00F84BB1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F84BB1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64">
              <w:r w:rsidR="00F84BB1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изученных геометрических фигур заданными измерениями) с помощью чертежных инструментов: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линейки, угольника, циркуля</w:t>
            </w:r>
            <w:proofErr w:type="gram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  <w:proofErr w:type="gram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78AB" w:rsidRPr="0070291F" w:rsidTr="0070291F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90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78AB" w:rsidTr="0070291F">
        <w:trPr>
          <w:trHeight w:val="144"/>
          <w:tblCellSpacing w:w="20" w:type="nil"/>
        </w:trPr>
        <w:tc>
          <w:tcPr>
            <w:tcW w:w="3961" w:type="dxa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519" w:type="dxa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Pr="0070291F" w:rsidRDefault="00F84BB1">
      <w:pPr>
        <w:spacing w:after="0"/>
        <w:ind w:left="120"/>
        <w:rPr>
          <w:lang w:val="ru-RU"/>
        </w:rPr>
      </w:pPr>
      <w:bookmarkStart w:id="11" w:name="block-71079599"/>
      <w:bookmarkEnd w:id="10"/>
      <w:r w:rsidRPr="007029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6D78AB" w:rsidRDefault="00F84BB1">
      <w:pPr>
        <w:spacing w:after="0"/>
        <w:ind w:left="120"/>
      </w:pPr>
      <w:r w:rsidRPr="007029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6D78AB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Число и цифра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схемы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сложения.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до 10. Запись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задачи по краткой записи, рисунку,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свойство сложения 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1—3-шаговых инструкций, связанных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задача в одно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Сложение однозначных чисел с переходом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с комментированием хода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6D78A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(единица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величинами. Сравнение предметов по стоимости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её объяснение с использованием математической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сложения, их применение для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выражение со скобками: составление, чтение, устное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Расчётные задачи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таблицами: извлечение и использование для ответа на вопрос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составления ряда чисел, величин, геометрических фигур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(треугольника,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(приёмы, правила) устных 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вычитаемого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6D78AB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рассуждения (одно-двухшаговые) со связками «если …, то …», «поэтому», «значит», «все», «и», «некоторые»,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«каждый»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арифметических действий: сложения 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 с использованием таблицы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действий в числовом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выражении (со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доли величины и величины по значению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соотношение «начало, окончание, продолжительность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события» в практической ситуации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прямоугольника с заданным отношением длин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порядка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вычисления: обратное действие, применение алгоритма, оценка достоверности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неравенства с числами: чтение,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(единица длины — миллиметр, километр); соотношение между величинами в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Деление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задач. Установление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 событий в тексте и действий в решении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 с данными о реальных процессах и явлениях; внесение данных в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8"/>
        <w:gridCol w:w="4144"/>
        <w:gridCol w:w="1111"/>
        <w:gridCol w:w="1841"/>
        <w:gridCol w:w="1910"/>
        <w:gridCol w:w="1347"/>
        <w:gridCol w:w="2849"/>
      </w:tblGrid>
      <w:tr w:rsidR="006D78AB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8AB" w:rsidRDefault="006D7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8AB" w:rsidRDefault="006D78AB"/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порядка выполнения действий в числовом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Алгоритм умножения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Вместимость (единица вместимости - литр).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вместимости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массы, вместимости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23854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24092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26806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приемы вычислений: умножение и деление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действия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доли величины и величины по ее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сложении, вычитании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26144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20212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(суммы, разности)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(произведения, частного)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23700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таблицы, диаграммы, схемы, рисунка для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круг: построение,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/двухшаговые) с использованием изученных связок: конструирование, проверка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значения числового выражения,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с помощью числового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утверждениями: составление и проверка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Арифметические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Разные способы решения задач. Задачи на доли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электронными техническими средствами. Применение электронных сре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на двузначное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Равенство, содержащее неизвестный компонент арифметического действия: запись, нахождение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геометрические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(тела): шар, куб, цилиндр, конус, пирамида; их различение, называние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Письменные вычисления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Задачи на установление времени, расчёта количества, расхода, изменения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"Конструирование: разбиение фигуры на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прямоугольники (квадраты), составление фигур из прямоугольников/квадратов"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построения геометрической фигуры,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периметре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Нумерация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Задачи на нахождение доли величины, величины по её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23444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Разные способы решения некоторых видов изученных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</w:tr>
      <w:tr w:rsidR="006D78AB" w:rsidRPr="007029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Пространственные геометрические фигуры (тела)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D78AB" w:rsidRDefault="006D78A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2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6D7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13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8AB" w:rsidRDefault="006D78AB"/>
        </w:tc>
      </w:tr>
    </w:tbl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Default="006D78AB">
      <w:pPr>
        <w:sectPr w:rsidR="006D7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8AB" w:rsidRPr="0070291F" w:rsidRDefault="00F84BB1">
      <w:pPr>
        <w:spacing w:before="199" w:after="199" w:line="336" w:lineRule="auto"/>
        <w:ind w:left="120"/>
        <w:rPr>
          <w:lang w:val="ru-RU"/>
        </w:rPr>
      </w:pPr>
      <w:bookmarkStart w:id="12" w:name="block-71079601"/>
      <w:bookmarkEnd w:id="11"/>
      <w:r w:rsidRPr="007029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70291F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7029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6D78AB" w:rsidRDefault="006D78AB">
      <w:pPr>
        <w:spacing w:after="0"/>
        <w:ind w:left="120"/>
      </w:pP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272"/>
              <w:rPr>
                <w:lang w:val="ru-RU"/>
              </w:rPr>
            </w:pPr>
            <w:r w:rsidRPr="00702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</w:t>
            </w:r>
            <w:r w:rsidRPr="00702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находи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числа,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бо́льшие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меньшие данного числа на заданное число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по длине, измерять длину отрезка, чертить отрезок заданной длины (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дм) 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геометрические фигуры: круг, треуго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льник, прямоугольник (квадрат), отрезок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группировать объекты по заданному признаку,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называть закономерности в ряду объектов повседневной жизни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строки и столбцы таблицы, вносить и извлекать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данное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данные из таблицы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6D78AB" w:rsidRPr="0070291F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распределять объекты на две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группы по заданному основанию</w:t>
            </w:r>
          </w:p>
        </w:tc>
      </w:tr>
    </w:tbl>
    <w:p w:rsidR="006D78AB" w:rsidRPr="0070291F" w:rsidRDefault="006D78AB">
      <w:pPr>
        <w:spacing w:after="0"/>
        <w:ind w:left="120"/>
        <w:rPr>
          <w:lang w:val="ru-RU"/>
        </w:rPr>
      </w:pP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272"/>
              <w:rPr>
                <w:lang w:val="ru-RU"/>
              </w:rPr>
            </w:pPr>
            <w:r w:rsidRPr="00702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начального общего образования 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100; находить число, большее или меньшее данного числа на заданное число в пределах 100, большее данного числа в заданное число раз (в пределах 20)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при вы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числении значения числового выражения, содержащего действия сложения и вычитания в пределах 100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действия: сложение и вычитание, в пределах 100 – устно и письменно,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деление в пределах 50 с использованием таблицы умн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ожения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умножения, деления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сложения, вычитания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выполнении практических заданий единицы длины (сантиметр, дециметр, метр), массы (килограмм), времени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(минута, час), стоимости (рубль, копейка); определять с помощью измерительных инструментов длину, определять время с помощью часов</w:t>
            </w:r>
            <w:proofErr w:type="gramEnd"/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величины длины, массы, времени, стоимости, устанавливая между ними соотношение «больше или меньше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 называть геометрические фигуры: прямой угол,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ломаную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, многоугольник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измере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ние длин реальных объектов с помощью линейки; находить длину ломаной, состоящей из двух-трёх звеньев, периметр прямоугольника (квадрата)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 со словами «все», «каждый»; проводить одно-двухшаг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овые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делать выводы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закономерность в ряду объектов (чисел, геометрических фигур)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информацию в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заданной форме: дополнять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группы объектов (находить общее, различное)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обнаруживать модели геометрических фигур в окружающем мире</w:t>
            </w:r>
          </w:p>
        </w:tc>
      </w:tr>
      <w:tr w:rsidR="006D78AB" w:rsidRPr="0070291F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примеры, подтверждающие суждение, ответ</w:t>
            </w:r>
          </w:p>
        </w:tc>
      </w:tr>
      <w:tr w:rsidR="006D78AB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(дополнять) текстовую задачу</w:t>
            </w:r>
          </w:p>
        </w:tc>
      </w:tr>
      <w:tr w:rsidR="006D78AB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проверять правильность вычисления, измерения</w:t>
            </w:r>
          </w:p>
        </w:tc>
      </w:tr>
    </w:tbl>
    <w:p w:rsidR="006D78AB" w:rsidRDefault="006D78AB">
      <w:pPr>
        <w:spacing w:after="0"/>
        <w:ind w:left="120"/>
      </w:pP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272"/>
              <w:rPr>
                <w:lang w:val="ru-RU"/>
              </w:rPr>
            </w:pPr>
            <w:r w:rsidRPr="00702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</w:t>
            </w:r>
            <w:r w:rsidRPr="00702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программы начального общего образования 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1000;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ствия: сложение и вычитание, умножение и деление на однозначное число, деление с остатком; выполнять действия умножения и деления с числами 0 и 1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соблюдать порядок действий при вычислении значения числового выражения, содержащего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сложения, вычитания, умножения и деления; использовать при вычислениях переместительное и сочетательное свойства сложения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практических зад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 (массу, время), выполнять прикидку и оценку результата измерений, определять продолжительность события</w:t>
            </w:r>
            <w:proofErr w:type="gramEnd"/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величины длины, площади, массы, времени, стоимости, устанавливая между ними соотношение «больше или меньше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в»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называть, нах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одить долю величины; сравнивать величины, выраженные долями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решении задач выполнять сложение 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однородных величин, умножение и деление величины на однозначное число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ценивать ответ (устанавливать его реалистичность, проверять вычисления)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прямоугольник из данных фигур (квадратов), делить прямоугольник, многоугольник на заданные части</w:t>
            </w:r>
          </w:p>
        </w:tc>
      </w:tr>
      <w:tr w:rsidR="006D78A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фигуры по площади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периметр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(квадрата), площадь прямоугольника (квадрата)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 со словами: «все», «некоторые», «и», «каждый», «если …, то…»</w:t>
            </w:r>
            <w:proofErr w:type="gramEnd"/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утверждение (вывод), строить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ждения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(одно-двухшаговые), в том числе с использованием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связок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объекты по одному-двум признакам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использовать информацию, представленную на простейших диаграммах, в таблицах, на предметах повседневной жизни,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также структурировать информацию: заполнять простейшие таблицы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выполнения учебного задания и следовать ему, выполнять действия по алгоритму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математические объекты (находить общее, различное, уникальное)</w:t>
            </w:r>
          </w:p>
        </w:tc>
      </w:tr>
      <w:tr w:rsidR="006D78AB" w:rsidRPr="0070291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выбир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ать верное решение математической задачи</w:t>
            </w:r>
          </w:p>
        </w:tc>
      </w:tr>
    </w:tbl>
    <w:p w:rsidR="006D78AB" w:rsidRPr="0070291F" w:rsidRDefault="006D78AB">
      <w:pPr>
        <w:spacing w:after="0"/>
        <w:ind w:left="120"/>
        <w:rPr>
          <w:lang w:val="ru-RU"/>
        </w:rPr>
      </w:pP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/>
              <w:ind w:left="272"/>
              <w:rPr>
                <w:lang w:val="ru-RU"/>
              </w:rPr>
            </w:pPr>
            <w:r w:rsidRPr="007029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читать, записывать, сравнивать, упорядочивать многозначные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число, большее или меньшее данного числа на заданное число, в заданное число раз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действия: сложение и вычитание с многозначными числами письменно (в пределах 100 – устно), умножение и деление многозначного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на однозначное, двузначное число письменно (в пределах 100 – устно), деление с остатком – письменно (в пределах 1000)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значение числового выражения, содержащего 2 – 4 арифметических действия, использовать при вычислениях изученные свойс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тва арифметических действий 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долю величины, величину по её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доле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сяц, год), вместимости (литр), стоимости (копейка, рубль), площади (квадратный метр, квадратный дециметр, квадратный сантиметр), скорости (километр в час)</w:t>
            </w:r>
            <w:proofErr w:type="gramEnd"/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текстовых задач и в практических ситуациях соотношения между скоростью,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временем и пройденным путём, между производительностью, временем и объёмом работы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 помощью цифровых и аналоговых приборов массу предмета, температуру, скорость движения транспортного средства, вместимость с помощью измерительных сосудов,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прикидку и оценку результата измерений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текстовые задачи в 1 – 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 при необходимости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вычислительные устройства, оценивать полученный результат по критериям: реальность, соответствие условию</w:t>
            </w:r>
          </w:p>
        </w:tc>
      </w:tr>
      <w:tr w:rsidR="006D78A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практические задачи, связанные с повседневной жизнью, в том числе с избыточными данными, находить недостающую информацию </w:t>
            </w:r>
            <w:r>
              <w:rPr>
                <w:rFonts w:ascii="Times New Roman" w:hAnsi="Times New Roman"/>
                <w:color w:val="000000"/>
                <w:sz w:val="24"/>
              </w:rPr>
              <w:t>(например, из таб</w:t>
            </w:r>
            <w:r>
              <w:rPr>
                <w:rFonts w:ascii="Times New Roman" w:hAnsi="Times New Roman"/>
                <w:color w:val="000000"/>
                <w:sz w:val="24"/>
              </w:rPr>
              <w:t>лиц, схем), находить различные способы решения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окружность и круг, изображать с помощью циркуля и линейки окружность заданного радиуса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изображения простейших пространственных фигур, распознавать в простейших случаях проекции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 окружающего мира на плоскость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разбиение простейшей составной фигуры на прямоугольники (квадраты), находить периметр и площадь фигур, составленных из двух-трёх прямоугольников (квадратов)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рные (ложные) утверждения, приводить пример, контрпример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утверждение (вывод), строить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(двух-трёхшаговые)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объекты по заданным или самостоятельно установленным одному-двум признакам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мира, в предметах повседневной жизни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данными пр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едложенную таблицу, столбчатую диаграмму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модель текстовой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задачи, числовое выражение</w:t>
            </w:r>
          </w:p>
        </w:tc>
      </w:tr>
      <w:tr w:rsidR="006D78AB" w:rsidRPr="0070291F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рациональное решение задачи, находить все верные решения из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предложенных</w:t>
            </w:r>
            <w:proofErr w:type="gramEnd"/>
          </w:p>
        </w:tc>
      </w:tr>
    </w:tbl>
    <w:p w:rsidR="006D78AB" w:rsidRPr="0070291F" w:rsidRDefault="006D78AB">
      <w:pPr>
        <w:spacing w:after="0"/>
        <w:ind w:left="120"/>
        <w:rPr>
          <w:lang w:val="ru-RU"/>
        </w:rPr>
      </w:pPr>
    </w:p>
    <w:p w:rsidR="006D78AB" w:rsidRPr="0070291F" w:rsidRDefault="006D78AB">
      <w:pPr>
        <w:rPr>
          <w:lang w:val="ru-RU"/>
        </w:rPr>
        <w:sectPr w:rsidR="006D78AB" w:rsidRPr="0070291F">
          <w:pgSz w:w="11906" w:h="16383"/>
          <w:pgMar w:top="1134" w:right="850" w:bottom="1134" w:left="1701" w:header="720" w:footer="720" w:gutter="0"/>
          <w:cols w:space="720"/>
        </w:sectPr>
      </w:pPr>
    </w:p>
    <w:p w:rsidR="006D78AB" w:rsidRDefault="00F84BB1">
      <w:pPr>
        <w:spacing w:before="199" w:after="199"/>
        <w:ind w:left="120"/>
      </w:pPr>
      <w:bookmarkStart w:id="13" w:name="block-7107960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6D78AB" w:rsidRDefault="006D78AB">
      <w:pPr>
        <w:spacing w:after="0"/>
        <w:ind w:left="120"/>
      </w:pP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8"/>
        <w:gridCol w:w="8322"/>
      </w:tblGrid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различение, чтение, запись. Единица счёта. Десяток. Счёт предметов, запись результата цифрами.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Длина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измерение. Единицы длины и соотношения между ними</w:t>
            </w:r>
          </w:p>
        </w:tc>
      </w:tr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</w:tr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</w:t>
            </w:r>
            <w:r>
              <w:rPr>
                <w:rFonts w:ascii="Times New Roman" w:hAnsi="Times New Roman"/>
                <w:color w:val="000000"/>
                <w:sz w:val="24"/>
              </w:rPr>
              <w:t>товые задачи</w:t>
            </w:r>
          </w:p>
        </w:tc>
      </w:tr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в одно действие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пространстве, установление пространственных отношений: «слева – справа», «сверху – снизу», «между»</w:t>
            </w:r>
          </w:p>
        </w:tc>
      </w:tr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прямоугольника, отрезка. Построение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отрезка, квадрата, треугольника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сантиметрах</w:t>
            </w:r>
          </w:p>
        </w:tc>
      </w:tr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6D78AB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 данных об объекте по образцу. Характеристики объекта, группы объектов (количество, форма, размер).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объектов по заданному признаку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таблицы. Извлечение, внесение данных в таблицу. Чтение рисунка, схемы с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одним-двумя числовыми данными (значениями данных величин)</w:t>
            </w:r>
          </w:p>
        </w:tc>
      </w:tr>
      <w:tr w:rsidR="006D78AB" w:rsidRPr="0070291F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Двух-трёхшаговые инструкции, связанные с вычислением, измерением длины, изображением геометрической фигуры</w:t>
            </w:r>
          </w:p>
        </w:tc>
      </w:tr>
    </w:tbl>
    <w:p w:rsidR="006D78AB" w:rsidRPr="0070291F" w:rsidRDefault="006D78AB">
      <w:pPr>
        <w:spacing w:after="0"/>
        <w:ind w:left="120"/>
        <w:rPr>
          <w:lang w:val="ru-RU"/>
        </w:rPr>
      </w:pP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35"/>
        <w:gridCol w:w="7945"/>
      </w:tblGrid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100: чтение, запись, десятичный состав, сравнение.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равенства, неравенства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единиц, десятков.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Величины: сравнение по массе, времени, измерение длины. Соотношение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между единицами величины (в пределах 100), его применение для решения практических задач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Устное и письменное сложение и вычитание чисел в пределах 100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вычислений. Взаимосвязь компонентов и результата действия сложения, действия вычитания. Проверка результата вычисления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умножения и деления чисел в практических и учебных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 компонентов действий умножения, деления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 при вычислениях и решении задач. Переместительное свойство умножения. Взаимосвязь компонентов и результата действия умножения, действия деления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действия вычитания. Нахождение н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еизвестного компонента сложения, вычитания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выражение: чтение, запись, вычисление значения, использование переместительного свойства. Порядок выполнения действий в числовом выражении, содержащем действия сложения и вычитания (со скобками или б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ез скобок) в пределах 100 (не более трёх действий)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решения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ответа задачи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величины. Фиксация ответа к задаче и его проверка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ения и геометрические фигуры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прямой угол, ломаная, многоугольник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 заданной длины с помощью линейки. Изображение на клетчатой бумаге прямоугольника с заданными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длинами сторон, квадрата с заданной длиной стороны. Длина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. Измерение периметра изображённого прямоугольника (квадрата), запись результата измерения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</w:t>
            </w:r>
          </w:p>
        </w:tc>
      </w:tr>
      <w:tr w:rsidR="006D78AB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(ложные) утверждения, содержащие количественные, пространственные отношения, зависимости между числами или величинами.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вопрос информации, представленной в таблице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данных в таблицу, дополнение моделей (схем, изображений) готовыми числовыми данными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вычислений, измерений и построения геометрических фигур</w:t>
            </w:r>
          </w:p>
        </w:tc>
      </w:tr>
      <w:tr w:rsidR="006D78AB" w:rsidRPr="0070291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средствами обучения</w:t>
            </w:r>
          </w:p>
        </w:tc>
      </w:tr>
    </w:tbl>
    <w:p w:rsidR="006D78AB" w:rsidRPr="0070291F" w:rsidRDefault="006D78AB">
      <w:pPr>
        <w:spacing w:after="0"/>
        <w:ind w:left="120"/>
        <w:rPr>
          <w:lang w:val="ru-RU"/>
        </w:rPr>
      </w:pP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2"/>
        <w:gridCol w:w="8178"/>
      </w:tblGrid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чтение, запись, сравнение, представление в виде суммы разрядных слагаемых. Равенства и неравенства: чтение,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составление. Увеличение или уменьшение числа в несколько раз. </w:t>
            </w: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Масса, соотношение между килограммом и граммом, отношения «тяжелее – легче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…», «тяжелее – легче в…»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Стоимость, установление отношения «дороже – дешевле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«дороже – дешевле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Время, установление отношения «быстрее – медленнее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…», «быстрее – медленнее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«начало, окончание, продолжительность события» в практической ситуа</w:t>
            </w:r>
            <w:r>
              <w:rPr>
                <w:rFonts w:ascii="Times New Roman" w:hAnsi="Times New Roman"/>
                <w:color w:val="000000"/>
                <w:sz w:val="24"/>
              </w:rPr>
              <w:t>ции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(единицы длины – миллиметр, километр), соотношение между величинами в пределах тысячи.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Площадь. Сравнение объектов по площади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100. Письменное сложение, вычитание чисел в пределах 1000.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числами 0 и 1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умножение, деление. Проверка результата вычисления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 арифметического действия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выражении, значение числового выражения, содержащего несколько действий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величины: сложение и вычитание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ше в…»), зависимостей («купля-продажа», расчёт времени, количества), на сравнение (разностное, кратное)</w:t>
            </w:r>
            <w:proofErr w:type="gramEnd"/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действиям и с помощью числового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решения и оценка полученного результата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треть, четверть, пятая, десятая часть в практической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долей одной величины. Задачи на нахождение доли величины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ставление фигуры из частей).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многоугольника: измерение, вычисление, запись равенства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площади, запись результата измерения. Вычисление площади прямоугольника (квадрата) с заданными сторонами,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клетчатой бумаге прямоугольника с заданным значением площади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12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утверждения: конструирование, проверка.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со связками «е</w:t>
            </w:r>
            <w:r>
              <w:rPr>
                <w:rFonts w:ascii="Times New Roman" w:hAnsi="Times New Roman"/>
                <w:color w:val="000000"/>
                <w:sz w:val="24"/>
              </w:rPr>
              <w:t>сли …, то…», «поэтому», «значит»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использование для выполнения заданий 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6D78AB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Формализованное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действий</w:t>
            </w:r>
          </w:p>
        </w:tc>
      </w:tr>
      <w:tr w:rsidR="006D78AB" w:rsidRPr="0070291F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изучения материала, выполнения обучающих и тестовых заданий на доступных электронных средствах обучения</w:t>
            </w:r>
          </w:p>
        </w:tc>
      </w:tr>
    </w:tbl>
    <w:p w:rsidR="006D78AB" w:rsidRPr="0070291F" w:rsidRDefault="006D78AB">
      <w:pPr>
        <w:spacing w:after="0"/>
        <w:ind w:left="120"/>
        <w:rPr>
          <w:lang w:val="ru-RU"/>
        </w:rPr>
      </w:pPr>
    </w:p>
    <w:p w:rsidR="006D78AB" w:rsidRDefault="00F84BB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7"/>
        <w:gridCol w:w="8253"/>
      </w:tblGrid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чтение,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запись, поразрядное сравнение, упорядочение. Число, большее или меньшее данного числа на заданное число разрядных единиц, в заданное число раз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Величины: сравнение объектов по массе, длине, площади, вместимости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массы и соотношения между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ними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времени, соотношения между ними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длины, площади, вместимости, скорости. Соотношение между единицами в пределах 100 000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сложение, вычитание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многозначных чисел в пределах миллиона. Письменное умножение, деление многозначных чисел на однозначное (двузначное) число в пределах 100 000.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остатком. Умножение и деление на 10, 100, 1000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арифметических действий и их применение дл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Равенство, содержащее неизвестный компонент арифметического действия: запись,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величины на однозначное число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задачей, решение которой содержит 2 – 3 действия: анализ, представление на модели, планирование и запись решения, проверка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и ответа. Анализ зависимостей, характеризующих процессы движения, работы, купли-продажи, и решение соответствующих задач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установление времени (начало, продолжительность и окончание события), расчёта количества, расхода,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</w:rPr>
              <w:t>адачи на нахождение доли величины, величины по её доле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Разные способы решения некоторых видов изученных задач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круг: распознавание и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изображение. Построение окружности заданного радиуса. Построение изученных геометрических фигур с помощью линейки, угольника, циркуля.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называние пространственных геометрических фигур (тел): шар, куб, цилиндр, конус, пирамида</w:t>
            </w:r>
            <w:proofErr w:type="gramEnd"/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е: разбиение фигуры на прямоугольники (квадраты), составление фигур из прямоугольников (квадратов)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Периметр, площадь фигуры, составленной из двух-трёх прямоугольников (квадратов)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утверждениями: 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конструирование, проверка истинности. Составление и проверка </w:t>
            </w:r>
            <w:proofErr w:type="gramStart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нном объекте. Поиск информации в справочной литературе,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информации в предложенной таблице, на столбчатой диаграмме</w:t>
            </w:r>
          </w:p>
        </w:tc>
      </w:tr>
      <w:tr w:rsidR="006D78AB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both"/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Доступные электронные средства обучения, пособия, тренажёры, их использование под руководством педагога и самостоя</w:t>
            </w: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тельно.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с электронными источниками информации</w:t>
            </w:r>
          </w:p>
        </w:tc>
      </w:tr>
      <w:tr w:rsidR="006D78AB" w:rsidRPr="0070291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6D78AB" w:rsidRDefault="00F84BB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6D78AB" w:rsidRPr="0070291F" w:rsidRDefault="00F84BB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291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решения учебных и практических задач</w:t>
            </w:r>
          </w:p>
        </w:tc>
      </w:tr>
    </w:tbl>
    <w:p w:rsidR="006D78AB" w:rsidRPr="0070291F" w:rsidRDefault="006D78AB">
      <w:pPr>
        <w:rPr>
          <w:lang w:val="ru-RU"/>
        </w:rPr>
        <w:sectPr w:rsidR="006D78AB" w:rsidRPr="0070291F">
          <w:pgSz w:w="11906" w:h="16383"/>
          <w:pgMar w:top="1134" w:right="850" w:bottom="1134" w:left="1701" w:header="720" w:footer="720" w:gutter="0"/>
          <w:cols w:space="720"/>
        </w:sectPr>
      </w:pPr>
    </w:p>
    <w:p w:rsidR="006D78AB" w:rsidRPr="0070291F" w:rsidRDefault="00F84BB1">
      <w:pPr>
        <w:spacing w:after="0"/>
        <w:ind w:left="120"/>
        <w:rPr>
          <w:lang w:val="ru-RU"/>
        </w:rPr>
      </w:pPr>
      <w:bookmarkStart w:id="14" w:name="block-71079602"/>
      <w:bookmarkEnd w:id="13"/>
      <w:r w:rsidRPr="0070291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D78AB" w:rsidRPr="0070291F" w:rsidRDefault="00F84BB1">
      <w:pPr>
        <w:spacing w:after="0" w:line="480" w:lineRule="auto"/>
        <w:ind w:left="120"/>
        <w:rPr>
          <w:lang w:val="ru-RU"/>
        </w:rPr>
      </w:pPr>
      <w:r w:rsidRPr="0070291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D78AB" w:rsidRPr="0070291F" w:rsidRDefault="006D78AB">
      <w:pPr>
        <w:spacing w:after="0" w:line="480" w:lineRule="auto"/>
        <w:ind w:left="120"/>
        <w:rPr>
          <w:lang w:val="ru-RU"/>
        </w:rPr>
      </w:pPr>
    </w:p>
    <w:p w:rsidR="006D78AB" w:rsidRPr="0070291F" w:rsidRDefault="00F84BB1">
      <w:pPr>
        <w:spacing w:after="0" w:line="480" w:lineRule="auto"/>
        <w:ind w:left="120"/>
        <w:rPr>
          <w:lang w:val="ru-RU"/>
        </w:rPr>
      </w:pPr>
      <w:bookmarkStart w:id="15" w:name="3fd16b47-1eb9-4d72-bbe7-a63ca90c7a6e"/>
      <w:r w:rsidRPr="0070291F">
        <w:rPr>
          <w:rFonts w:ascii="Times New Roman" w:hAnsi="Times New Roman"/>
          <w:color w:val="000000"/>
          <w:sz w:val="28"/>
          <w:lang w:val="ru-RU"/>
        </w:rPr>
        <w:t>Математика: учебник в 2</w:t>
      </w:r>
      <w:r w:rsidRPr="0070291F">
        <w:rPr>
          <w:rFonts w:ascii="Times New Roman" w:hAnsi="Times New Roman"/>
          <w:color w:val="000000"/>
          <w:sz w:val="28"/>
          <w:lang w:val="ru-RU"/>
        </w:rPr>
        <w:t xml:space="preserve"> частях /М.И.Моро и др./ Москва Просвещение 2023 год</w:t>
      </w:r>
      <w:bookmarkEnd w:id="15"/>
    </w:p>
    <w:p w:rsidR="006D78AB" w:rsidRPr="0070291F" w:rsidRDefault="006D78AB">
      <w:pPr>
        <w:spacing w:after="0"/>
        <w:ind w:left="120"/>
        <w:rPr>
          <w:lang w:val="ru-RU"/>
        </w:rPr>
      </w:pPr>
    </w:p>
    <w:p w:rsidR="006D78AB" w:rsidRPr="0070291F" w:rsidRDefault="00F84BB1">
      <w:pPr>
        <w:spacing w:after="0" w:line="480" w:lineRule="auto"/>
        <w:ind w:left="120"/>
        <w:rPr>
          <w:lang w:val="ru-RU"/>
        </w:rPr>
      </w:pPr>
      <w:r w:rsidRPr="007029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D78AB" w:rsidRPr="0070291F" w:rsidRDefault="006D78AB">
      <w:pPr>
        <w:spacing w:after="0" w:line="480" w:lineRule="auto"/>
        <w:ind w:left="120"/>
        <w:rPr>
          <w:lang w:val="ru-RU"/>
        </w:rPr>
      </w:pPr>
    </w:p>
    <w:p w:rsidR="006D78AB" w:rsidRPr="0070291F" w:rsidRDefault="006D78AB">
      <w:pPr>
        <w:spacing w:after="0"/>
        <w:ind w:left="120"/>
        <w:rPr>
          <w:lang w:val="ru-RU"/>
        </w:rPr>
      </w:pPr>
    </w:p>
    <w:p w:rsidR="006D78AB" w:rsidRPr="0070291F" w:rsidRDefault="00F84BB1">
      <w:pPr>
        <w:spacing w:after="0" w:line="480" w:lineRule="auto"/>
        <w:ind w:left="120"/>
        <w:rPr>
          <w:lang w:val="ru-RU"/>
        </w:rPr>
      </w:pPr>
      <w:r w:rsidRPr="0070291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78AB" w:rsidRPr="0070291F" w:rsidRDefault="006D78AB">
      <w:pPr>
        <w:spacing w:after="0" w:line="480" w:lineRule="auto"/>
        <w:ind w:left="120"/>
        <w:rPr>
          <w:lang w:val="ru-RU"/>
        </w:rPr>
      </w:pPr>
    </w:p>
    <w:p w:rsidR="006D78AB" w:rsidRPr="0070291F" w:rsidRDefault="006D78AB">
      <w:pPr>
        <w:rPr>
          <w:lang w:val="ru-RU"/>
        </w:rPr>
        <w:sectPr w:rsidR="006D78AB" w:rsidRPr="0070291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F84BB1" w:rsidRPr="0070291F" w:rsidRDefault="00F84BB1">
      <w:pPr>
        <w:rPr>
          <w:lang w:val="ru-RU"/>
        </w:rPr>
      </w:pPr>
    </w:p>
    <w:sectPr w:rsidR="00F84BB1" w:rsidRPr="0070291F" w:rsidSect="006D78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763F7"/>
    <w:multiLevelType w:val="multilevel"/>
    <w:tmpl w:val="7FDCAA5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D90714"/>
    <w:multiLevelType w:val="multilevel"/>
    <w:tmpl w:val="E79E5C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6D78AB"/>
    <w:rsid w:val="006D78AB"/>
    <w:rsid w:val="0070291F"/>
    <w:rsid w:val="00BD64B8"/>
    <w:rsid w:val="00F8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D78A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7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bcc2" TargetMode="External"/><Relationship Id="rId21" Type="http://schemas.openxmlformats.org/officeDocument/2006/relationships/hyperlink" Target="https://m.edsoo.ru/c4e19de0" TargetMode="External"/><Relationship Id="rId42" Type="http://schemas.openxmlformats.org/officeDocument/2006/relationships/hyperlink" Target="https://m.edsoo.ru/c4e1f970" TargetMode="External"/><Relationship Id="rId63" Type="http://schemas.openxmlformats.org/officeDocument/2006/relationships/hyperlink" Target="https://m.edsoo.ru/c4e20b40" TargetMode="External"/><Relationship Id="rId84" Type="http://schemas.openxmlformats.org/officeDocument/2006/relationships/hyperlink" Target="https://m.edsoo.ru/c4e106d2" TargetMode="External"/><Relationship Id="rId138" Type="http://schemas.openxmlformats.org/officeDocument/2006/relationships/hyperlink" Target="https://m.edsoo.ru/c4e084a0" TargetMode="External"/><Relationship Id="rId159" Type="http://schemas.openxmlformats.org/officeDocument/2006/relationships/hyperlink" Target="https://m.edsoo.ru/c4e1925a" TargetMode="External"/><Relationship Id="rId170" Type="http://schemas.openxmlformats.org/officeDocument/2006/relationships/hyperlink" Target="https://m.edsoo.ru/c4e19444" TargetMode="External"/><Relationship Id="rId191" Type="http://schemas.openxmlformats.org/officeDocument/2006/relationships/hyperlink" Target="https://m.edsoo.ru/c4e24092" TargetMode="External"/><Relationship Id="rId205" Type="http://schemas.openxmlformats.org/officeDocument/2006/relationships/hyperlink" Target="https://m.edsoo.ru/c4e1c4aa" TargetMode="External"/><Relationship Id="rId226" Type="http://schemas.openxmlformats.org/officeDocument/2006/relationships/hyperlink" Target="https://m.edsoo.ru/c4e22abc" TargetMode="External"/><Relationship Id="rId107" Type="http://schemas.openxmlformats.org/officeDocument/2006/relationships/hyperlink" Target="https://m.edsoo.ru/c4e12400" TargetMode="External"/><Relationship Id="rId11" Type="http://schemas.openxmlformats.org/officeDocument/2006/relationships/hyperlink" Target="https://m.edsoo.ru/7f411f36" TargetMode="External"/><Relationship Id="rId32" Type="http://schemas.openxmlformats.org/officeDocument/2006/relationships/hyperlink" Target="https://m.edsoo.ru/c4e1b168" TargetMode="External"/><Relationship Id="rId53" Type="http://schemas.openxmlformats.org/officeDocument/2006/relationships/hyperlink" Target="https://m.edsoo.ru/c4e25410" TargetMode="External"/><Relationship Id="rId74" Type="http://schemas.openxmlformats.org/officeDocument/2006/relationships/hyperlink" Target="https://m.edsoo.ru/c4e1628a" TargetMode="External"/><Relationship Id="rId128" Type="http://schemas.openxmlformats.org/officeDocument/2006/relationships/hyperlink" Target="https://m.edsoo.ru/c4e0c212" TargetMode="External"/><Relationship Id="rId149" Type="http://schemas.openxmlformats.org/officeDocument/2006/relationships/hyperlink" Target="https://m.edsoo.ru/c4e0cc1c" TargetMode="External"/><Relationship Id="rId5" Type="http://schemas.openxmlformats.org/officeDocument/2006/relationships/hyperlink" Target="https://m.edsoo.ru/7f411f36" TargetMode="External"/><Relationship Id="rId95" Type="http://schemas.openxmlformats.org/officeDocument/2006/relationships/hyperlink" Target="https://m.edsoo.ru/c4e12df6" TargetMode="External"/><Relationship Id="rId160" Type="http://schemas.openxmlformats.org/officeDocument/2006/relationships/hyperlink" Target="https://m.edsoo.ru/c4e1eab6" TargetMode="External"/><Relationship Id="rId181" Type="http://schemas.openxmlformats.org/officeDocument/2006/relationships/hyperlink" Target="https://m.edsoo.ru/c4e1b78a" TargetMode="External"/><Relationship Id="rId216" Type="http://schemas.openxmlformats.org/officeDocument/2006/relationships/hyperlink" Target="https://m.edsoo.ru/c4e241f0" TargetMode="External"/><Relationship Id="rId22" Type="http://schemas.openxmlformats.org/officeDocument/2006/relationships/hyperlink" Target="https://m.edsoo.ru/c4e1a40c" TargetMode="External"/><Relationship Id="rId27" Type="http://schemas.openxmlformats.org/officeDocument/2006/relationships/hyperlink" Target="https://m.edsoo.ru/c4e1a89e" TargetMode="External"/><Relationship Id="rId43" Type="http://schemas.openxmlformats.org/officeDocument/2006/relationships/hyperlink" Target="https://m.edsoo.ru/c4e1fb1e" TargetMode="External"/><Relationship Id="rId48" Type="http://schemas.openxmlformats.org/officeDocument/2006/relationships/hyperlink" Target="https://m.edsoo.ru/c4e22abc" TargetMode="External"/><Relationship Id="rId64" Type="http://schemas.openxmlformats.org/officeDocument/2006/relationships/hyperlink" Target="https://m.edsoo.ru/c4e20cee" TargetMode="External"/><Relationship Id="rId69" Type="http://schemas.openxmlformats.org/officeDocument/2006/relationships/hyperlink" Target="https://m.edsoo.ru/c4e15cea" TargetMode="External"/><Relationship Id="rId113" Type="http://schemas.openxmlformats.org/officeDocument/2006/relationships/hyperlink" Target="https://m.edsoo.ru/c4e08b08" TargetMode="External"/><Relationship Id="rId118" Type="http://schemas.openxmlformats.org/officeDocument/2006/relationships/hyperlink" Target="https://m.edsoo.ru/c4e16c6c" TargetMode="External"/><Relationship Id="rId134" Type="http://schemas.openxmlformats.org/officeDocument/2006/relationships/hyperlink" Target="https://m.edsoo.ru/c4e17068" TargetMode="External"/><Relationship Id="rId139" Type="http://schemas.openxmlformats.org/officeDocument/2006/relationships/hyperlink" Target="https://m.edsoo.ru/c4e0896e" TargetMode="External"/><Relationship Id="rId80" Type="http://schemas.openxmlformats.org/officeDocument/2006/relationships/hyperlink" Target="https://m.edsoo.ru/c4e13666" TargetMode="External"/><Relationship Id="rId85" Type="http://schemas.openxmlformats.org/officeDocument/2006/relationships/hyperlink" Target="https://m.edsoo.ru/c4e0afb6" TargetMode="External"/><Relationship Id="rId150" Type="http://schemas.openxmlformats.org/officeDocument/2006/relationships/hyperlink" Target="https://m.edsoo.ru/c4e0d98c" TargetMode="External"/><Relationship Id="rId155" Type="http://schemas.openxmlformats.org/officeDocument/2006/relationships/hyperlink" Target="https://m.edsoo.ru/c4e17c7a" TargetMode="External"/><Relationship Id="rId171" Type="http://schemas.openxmlformats.org/officeDocument/2006/relationships/hyperlink" Target="https://m.edsoo.ru/c4e195ca" TargetMode="External"/><Relationship Id="rId176" Type="http://schemas.openxmlformats.org/officeDocument/2006/relationships/hyperlink" Target="https://m.edsoo.ru/c4e1e458" TargetMode="External"/><Relationship Id="rId192" Type="http://schemas.openxmlformats.org/officeDocument/2006/relationships/hyperlink" Target="https://m.edsoo.ru/c4e26806" TargetMode="External"/><Relationship Id="rId197" Type="http://schemas.openxmlformats.org/officeDocument/2006/relationships/hyperlink" Target="https://m.edsoo.ru/c4e1f7c2" TargetMode="External"/><Relationship Id="rId206" Type="http://schemas.openxmlformats.org/officeDocument/2006/relationships/hyperlink" Target="https://m.edsoo.ru/c4e20212" TargetMode="External"/><Relationship Id="rId227" Type="http://schemas.openxmlformats.org/officeDocument/2006/relationships/hyperlink" Target="https://m.edsoo.ru/c4e270a8" TargetMode="External"/><Relationship Id="rId201" Type="http://schemas.openxmlformats.org/officeDocument/2006/relationships/hyperlink" Target="https://m.edsoo.ru/c4e2316a" TargetMode="External"/><Relationship Id="rId222" Type="http://schemas.openxmlformats.org/officeDocument/2006/relationships/hyperlink" Target="https://m.edsoo.ru/c4e25c9e" TargetMode="Externa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m.edsoo.ru/c4e1925a" TargetMode="External"/><Relationship Id="rId33" Type="http://schemas.openxmlformats.org/officeDocument/2006/relationships/hyperlink" Target="https://m.edsoo.ru/c4e1c022" TargetMode="External"/><Relationship Id="rId38" Type="http://schemas.openxmlformats.org/officeDocument/2006/relationships/hyperlink" Target="https://m.edsoo.ru/c4e212de" TargetMode="External"/><Relationship Id="rId59" Type="http://schemas.openxmlformats.org/officeDocument/2006/relationships/hyperlink" Target="https://m.edsoo.ru/c4e2433a" TargetMode="External"/><Relationship Id="rId103" Type="http://schemas.openxmlformats.org/officeDocument/2006/relationships/hyperlink" Target="https://m.edsoo.ru/c4e0cfc8" TargetMode="External"/><Relationship Id="rId108" Type="http://schemas.openxmlformats.org/officeDocument/2006/relationships/hyperlink" Target="https://m.edsoo.ru/c4e12586" TargetMode="External"/><Relationship Id="rId124" Type="http://schemas.openxmlformats.org/officeDocument/2006/relationships/hyperlink" Target="https://m.edsoo.ru/c4e0ebc0" TargetMode="External"/><Relationship Id="rId129" Type="http://schemas.openxmlformats.org/officeDocument/2006/relationships/hyperlink" Target="https://m.edsoo.ru/c4e11064" TargetMode="External"/><Relationship Id="rId54" Type="http://schemas.openxmlformats.org/officeDocument/2006/relationships/hyperlink" Target="https://m.edsoo.ru/c4e2529e" TargetMode="External"/><Relationship Id="rId70" Type="http://schemas.openxmlformats.org/officeDocument/2006/relationships/hyperlink" Target="https://m.edsoo.ru/c4e1592a" TargetMode="External"/><Relationship Id="rId75" Type="http://schemas.openxmlformats.org/officeDocument/2006/relationships/hyperlink" Target="https://m.edsoo.ru/c4e15ec0" TargetMode="External"/><Relationship Id="rId91" Type="http://schemas.openxmlformats.org/officeDocument/2006/relationships/hyperlink" Target="https://m.edsoo.ru/c4e0b18c" TargetMode="External"/><Relationship Id="rId96" Type="http://schemas.openxmlformats.org/officeDocument/2006/relationships/hyperlink" Target="https://m.edsoo.ru/c4e14ab6" TargetMode="External"/><Relationship Id="rId140" Type="http://schemas.openxmlformats.org/officeDocument/2006/relationships/hyperlink" Target="https://m.edsoo.ru/c4e08658" TargetMode="External"/><Relationship Id="rId145" Type="http://schemas.openxmlformats.org/officeDocument/2006/relationships/hyperlink" Target="https://m.edsoo.ru/c4e08eb4" TargetMode="External"/><Relationship Id="rId161" Type="http://schemas.openxmlformats.org/officeDocument/2006/relationships/hyperlink" Target="https://m.edsoo.ru/c4e1eed0" TargetMode="External"/><Relationship Id="rId166" Type="http://schemas.openxmlformats.org/officeDocument/2006/relationships/hyperlink" Target="https://m.edsoo.ru/c4e212de" TargetMode="External"/><Relationship Id="rId182" Type="http://schemas.openxmlformats.org/officeDocument/2006/relationships/hyperlink" Target="https://m.edsoo.ru/c4e1a89e" TargetMode="External"/><Relationship Id="rId187" Type="http://schemas.openxmlformats.org/officeDocument/2006/relationships/hyperlink" Target="https://m.edsoo.ru/c4e1a704" TargetMode="External"/><Relationship Id="rId217" Type="http://schemas.openxmlformats.org/officeDocument/2006/relationships/hyperlink" Target="https://m.edsoo.ru/c4e2433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f36" TargetMode="External"/><Relationship Id="rId212" Type="http://schemas.openxmlformats.org/officeDocument/2006/relationships/hyperlink" Target="https://m.edsoo.ru/c4e2597e" TargetMode="External"/><Relationship Id="rId233" Type="http://schemas.openxmlformats.org/officeDocument/2006/relationships/fontTable" Target="fontTable.xml"/><Relationship Id="rId23" Type="http://schemas.openxmlformats.org/officeDocument/2006/relationships/hyperlink" Target="https://m.edsoo.ru/c4e1b2f8" TargetMode="External"/><Relationship Id="rId28" Type="http://schemas.openxmlformats.org/officeDocument/2006/relationships/hyperlink" Target="https://m.edsoo.ru/c4e1ae2a" TargetMode="External"/><Relationship Id="rId49" Type="http://schemas.openxmlformats.org/officeDocument/2006/relationships/hyperlink" Target="https://m.edsoo.ru/c4e2226a" TargetMode="External"/><Relationship Id="rId114" Type="http://schemas.openxmlformats.org/officeDocument/2006/relationships/hyperlink" Target="https://m.edsoo.ru/c4e08eb4" TargetMode="External"/><Relationship Id="rId119" Type="http://schemas.openxmlformats.org/officeDocument/2006/relationships/hyperlink" Target="https://m.edsoo.ru/c4e16eb0" TargetMode="External"/><Relationship Id="rId44" Type="http://schemas.openxmlformats.org/officeDocument/2006/relationships/hyperlink" Target="https://m.edsoo.ru/c4e1cf90" TargetMode="External"/><Relationship Id="rId60" Type="http://schemas.openxmlformats.org/officeDocument/2006/relationships/hyperlink" Target="https://m.edsoo.ru/c4e296aa" TargetMode="External"/><Relationship Id="rId65" Type="http://schemas.openxmlformats.org/officeDocument/2006/relationships/hyperlink" Target="https://m.edsoo.ru/c4e244a2" TargetMode="External"/><Relationship Id="rId81" Type="http://schemas.openxmlformats.org/officeDocument/2006/relationships/hyperlink" Target="https://m.edsoo.ru/c4e0ade0" TargetMode="External"/><Relationship Id="rId86" Type="http://schemas.openxmlformats.org/officeDocument/2006/relationships/hyperlink" Target="https://m.edsoo.ru/c4e1158c" TargetMode="External"/><Relationship Id="rId130" Type="http://schemas.openxmlformats.org/officeDocument/2006/relationships/hyperlink" Target="https://m.edsoo.ru/c4e11d02" TargetMode="External"/><Relationship Id="rId135" Type="http://schemas.openxmlformats.org/officeDocument/2006/relationships/hyperlink" Target="https://m.edsoo.ru/c4e17220" TargetMode="External"/><Relationship Id="rId151" Type="http://schemas.openxmlformats.org/officeDocument/2006/relationships/hyperlink" Target="https://m.edsoo.ru/c4e0dd2e" TargetMode="External"/><Relationship Id="rId156" Type="http://schemas.openxmlformats.org/officeDocument/2006/relationships/hyperlink" Target="https://m.edsoo.ru/c4e17dec" TargetMode="External"/><Relationship Id="rId177" Type="http://schemas.openxmlformats.org/officeDocument/2006/relationships/hyperlink" Target="https://m.edsoo.ru/c4e19f84" TargetMode="External"/><Relationship Id="rId198" Type="http://schemas.openxmlformats.org/officeDocument/2006/relationships/hyperlink" Target="https://m.edsoo.ru/c4e20b40" TargetMode="External"/><Relationship Id="rId172" Type="http://schemas.openxmlformats.org/officeDocument/2006/relationships/hyperlink" Target="https://m.edsoo.ru/c4e1989a" TargetMode="External"/><Relationship Id="rId193" Type="http://schemas.openxmlformats.org/officeDocument/2006/relationships/hyperlink" Target="https://m.edsoo.ru/c4e1e5e8" TargetMode="External"/><Relationship Id="rId202" Type="http://schemas.openxmlformats.org/officeDocument/2006/relationships/hyperlink" Target="https://m.edsoo.ru/c4e26b26" TargetMode="External"/><Relationship Id="rId207" Type="http://schemas.openxmlformats.org/officeDocument/2006/relationships/hyperlink" Target="https://m.edsoo.ru/c4e1f970" TargetMode="External"/><Relationship Id="rId223" Type="http://schemas.openxmlformats.org/officeDocument/2006/relationships/hyperlink" Target="https://m.edsoo.ru/c4e2358e" TargetMode="External"/><Relationship Id="rId228" Type="http://schemas.openxmlformats.org/officeDocument/2006/relationships/hyperlink" Target="https://m.edsoo.ru/c4e27670" TargetMode="External"/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m.edsoo.ru/c4e195ca" TargetMode="External"/><Relationship Id="rId39" Type="http://schemas.openxmlformats.org/officeDocument/2006/relationships/hyperlink" Target="https://m.edsoo.ru/c4e22abc" TargetMode="External"/><Relationship Id="rId109" Type="http://schemas.openxmlformats.org/officeDocument/2006/relationships/hyperlink" Target="https://m.edsoo.ru/c4e126f8" TargetMode="External"/><Relationship Id="rId34" Type="http://schemas.openxmlformats.org/officeDocument/2006/relationships/hyperlink" Target="https://m.edsoo.ru/c4e1c1b2" TargetMode="External"/><Relationship Id="rId50" Type="http://schemas.openxmlformats.org/officeDocument/2006/relationships/hyperlink" Target="https://m.edsoo.ru/c4e25e42" TargetMode="External"/><Relationship Id="rId55" Type="http://schemas.openxmlformats.org/officeDocument/2006/relationships/hyperlink" Target="https://m.edsoo.ru/c4e2316a" TargetMode="External"/><Relationship Id="rId76" Type="http://schemas.openxmlformats.org/officeDocument/2006/relationships/hyperlink" Target="https://m.edsoo.ru/c4e0b4de" TargetMode="External"/><Relationship Id="rId97" Type="http://schemas.openxmlformats.org/officeDocument/2006/relationships/hyperlink" Target="https://m.edsoo.ru/c4e12266" TargetMode="External"/><Relationship Id="rId104" Type="http://schemas.openxmlformats.org/officeDocument/2006/relationships/hyperlink" Target="https://m.edsoo.ru/c4e0d18a" TargetMode="External"/><Relationship Id="rId120" Type="http://schemas.openxmlformats.org/officeDocument/2006/relationships/hyperlink" Target="https://m.edsoo.ru/c4e0be8e" TargetMode="External"/><Relationship Id="rId125" Type="http://schemas.openxmlformats.org/officeDocument/2006/relationships/hyperlink" Target="https://m.edsoo.ru/c4e0ea08" TargetMode="External"/><Relationship Id="rId141" Type="http://schemas.openxmlformats.org/officeDocument/2006/relationships/hyperlink" Target="https://m.edsoo.ru/c4e175ae" TargetMode="External"/><Relationship Id="rId146" Type="http://schemas.openxmlformats.org/officeDocument/2006/relationships/hyperlink" Target="https://m.edsoo.ru/c4e10d4e" TargetMode="External"/><Relationship Id="rId167" Type="http://schemas.openxmlformats.org/officeDocument/2006/relationships/hyperlink" Target="https://m.edsoo.ru/c4e26f72" TargetMode="External"/><Relationship Id="rId188" Type="http://schemas.openxmlformats.org/officeDocument/2006/relationships/hyperlink" Target="https://m.edsoo.ru/c4e0f200" TargetMode="External"/><Relationship Id="rId7" Type="http://schemas.openxmlformats.org/officeDocument/2006/relationships/hyperlink" Target="https://m.edsoo.ru/7f411f36" TargetMode="External"/><Relationship Id="rId71" Type="http://schemas.openxmlformats.org/officeDocument/2006/relationships/hyperlink" Target="https://m.edsoo.ru/c4e0ee40" TargetMode="External"/><Relationship Id="rId92" Type="http://schemas.openxmlformats.org/officeDocument/2006/relationships/hyperlink" Target="https://m.edsoo.ru/c4e0b358" TargetMode="External"/><Relationship Id="rId162" Type="http://schemas.openxmlformats.org/officeDocument/2006/relationships/hyperlink" Target="https://m.edsoo.ru/c4e1c022" TargetMode="External"/><Relationship Id="rId183" Type="http://schemas.openxmlformats.org/officeDocument/2006/relationships/hyperlink" Target="https://m.edsoo.ru/c4e1ae2a" TargetMode="External"/><Relationship Id="rId213" Type="http://schemas.openxmlformats.org/officeDocument/2006/relationships/hyperlink" Target="https://m.edsoo.ru/c4e2226a" TargetMode="External"/><Relationship Id="rId218" Type="http://schemas.openxmlformats.org/officeDocument/2006/relationships/hyperlink" Target="https://m.edsoo.ru/c4e244a2" TargetMode="External"/><Relationship Id="rId234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c4e1afe2" TargetMode="External"/><Relationship Id="rId24" Type="http://schemas.openxmlformats.org/officeDocument/2006/relationships/hyperlink" Target="https://m.edsoo.ru/c4e1b488" TargetMode="External"/><Relationship Id="rId40" Type="http://schemas.openxmlformats.org/officeDocument/2006/relationships/hyperlink" Target="https://m.edsoo.ru/c4e25582" TargetMode="External"/><Relationship Id="rId45" Type="http://schemas.openxmlformats.org/officeDocument/2006/relationships/hyperlink" Target="https://m.edsoo.ru/c4e2358e" TargetMode="External"/><Relationship Id="rId66" Type="http://schemas.openxmlformats.org/officeDocument/2006/relationships/hyperlink" Target="https://m.edsoo.ru/c4e25154" TargetMode="External"/><Relationship Id="rId87" Type="http://schemas.openxmlformats.org/officeDocument/2006/relationships/hyperlink" Target="https://m.edsoo.ru/c4e139fe" TargetMode="External"/><Relationship Id="rId110" Type="http://schemas.openxmlformats.org/officeDocument/2006/relationships/hyperlink" Target="https://m.edsoo.ru/c4e095bc" TargetMode="External"/><Relationship Id="rId115" Type="http://schemas.openxmlformats.org/officeDocument/2006/relationships/hyperlink" Target="https://m.edsoo.ru/c4e0b8ee" TargetMode="External"/><Relationship Id="rId131" Type="http://schemas.openxmlformats.org/officeDocument/2006/relationships/hyperlink" Target="https://m.edsoo.ru/c4e11a00" TargetMode="External"/><Relationship Id="rId136" Type="http://schemas.openxmlformats.org/officeDocument/2006/relationships/hyperlink" Target="https://m.edsoo.ru/c4e07208" TargetMode="External"/><Relationship Id="rId157" Type="http://schemas.openxmlformats.org/officeDocument/2006/relationships/hyperlink" Target="https://m.edsoo.ru/c4e17aea" TargetMode="External"/><Relationship Id="rId178" Type="http://schemas.openxmlformats.org/officeDocument/2006/relationships/hyperlink" Target="https://m.edsoo.ru/c4e1b2f8" TargetMode="External"/><Relationship Id="rId61" Type="http://schemas.openxmlformats.org/officeDocument/2006/relationships/hyperlink" Target="https://m.edsoo.ru/c4e2911e" TargetMode="External"/><Relationship Id="rId82" Type="http://schemas.openxmlformats.org/officeDocument/2006/relationships/hyperlink" Target="https://m.edsoo.ru/c4e129e6" TargetMode="External"/><Relationship Id="rId152" Type="http://schemas.openxmlformats.org/officeDocument/2006/relationships/hyperlink" Target="https://m.edsoo.ru/c4e0db6c" TargetMode="External"/><Relationship Id="rId173" Type="http://schemas.openxmlformats.org/officeDocument/2006/relationships/hyperlink" Target="https://m.edsoo.ru/c4e19de0" TargetMode="External"/><Relationship Id="rId194" Type="http://schemas.openxmlformats.org/officeDocument/2006/relationships/hyperlink" Target="https://m.edsoo.ru/c4e1e78c" TargetMode="External"/><Relationship Id="rId199" Type="http://schemas.openxmlformats.org/officeDocument/2006/relationships/hyperlink" Target="https://m.edsoo.ru/c4e232e6" TargetMode="External"/><Relationship Id="rId203" Type="http://schemas.openxmlformats.org/officeDocument/2006/relationships/hyperlink" Target="https://m.edsoo.ru/c4e26144" TargetMode="External"/><Relationship Id="rId208" Type="http://schemas.openxmlformats.org/officeDocument/2006/relationships/hyperlink" Target="https://m.edsoo.ru/c4e1fb1e" TargetMode="External"/><Relationship Id="rId229" Type="http://schemas.openxmlformats.org/officeDocument/2006/relationships/hyperlink" Target="https://m.edsoo.ru/c4e25582" TargetMode="External"/><Relationship Id="rId19" Type="http://schemas.openxmlformats.org/officeDocument/2006/relationships/hyperlink" Target="https://m.edsoo.ru/c4e1973c" TargetMode="External"/><Relationship Id="rId224" Type="http://schemas.openxmlformats.org/officeDocument/2006/relationships/hyperlink" Target="https://m.edsoo.ru/c4e22968" TargetMode="External"/><Relationship Id="rId14" Type="http://schemas.openxmlformats.org/officeDocument/2006/relationships/hyperlink" Target="https://m.edsoo.ru/7f411f36" TargetMode="External"/><Relationship Id="rId30" Type="http://schemas.openxmlformats.org/officeDocument/2006/relationships/hyperlink" Target="https://m.edsoo.ru/c4e1be92" TargetMode="External"/><Relationship Id="rId35" Type="http://schemas.openxmlformats.org/officeDocument/2006/relationships/hyperlink" Target="https://m.edsoo.ru/c4e1f61e" TargetMode="External"/><Relationship Id="rId56" Type="http://schemas.openxmlformats.org/officeDocument/2006/relationships/hyperlink" Target="https://m.edsoo.ru/c4e1d544" TargetMode="External"/><Relationship Id="rId77" Type="http://schemas.openxmlformats.org/officeDocument/2006/relationships/hyperlink" Target="https://m.edsoo.ru/c4e0f034" TargetMode="External"/><Relationship Id="rId100" Type="http://schemas.openxmlformats.org/officeDocument/2006/relationships/hyperlink" Target="https://m.edsoo.ru/c4e18ec2" TargetMode="External"/><Relationship Id="rId105" Type="http://schemas.openxmlformats.org/officeDocument/2006/relationships/hyperlink" Target="https://m.edsoo.ru/c4e120e0" TargetMode="External"/><Relationship Id="rId126" Type="http://schemas.openxmlformats.org/officeDocument/2006/relationships/hyperlink" Target="https://m.edsoo.ru/c4e1840e" TargetMode="External"/><Relationship Id="rId147" Type="http://schemas.openxmlformats.org/officeDocument/2006/relationships/hyperlink" Target="https://m.edsoo.ru/c4e11708" TargetMode="External"/><Relationship Id="rId168" Type="http://schemas.openxmlformats.org/officeDocument/2006/relationships/hyperlink" Target="https://m.edsoo.ru/c4e27210" TargetMode="Externa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24736" TargetMode="External"/><Relationship Id="rId72" Type="http://schemas.openxmlformats.org/officeDocument/2006/relationships/hyperlink" Target="https://m.edsoo.ru/c4e0a3cc" TargetMode="External"/><Relationship Id="rId93" Type="http://schemas.openxmlformats.org/officeDocument/2006/relationships/hyperlink" Target="https://m.edsoo.ru/c4e146ce" TargetMode="External"/><Relationship Id="rId98" Type="http://schemas.openxmlformats.org/officeDocument/2006/relationships/hyperlink" Target="https://m.edsoo.ru/c4e13daa" TargetMode="External"/><Relationship Id="rId121" Type="http://schemas.openxmlformats.org/officeDocument/2006/relationships/hyperlink" Target="https://m.edsoo.ru/c4e0c046" TargetMode="External"/><Relationship Id="rId142" Type="http://schemas.openxmlformats.org/officeDocument/2006/relationships/hyperlink" Target="https://m.edsoo.ru/c4e0a1f6" TargetMode="External"/><Relationship Id="rId163" Type="http://schemas.openxmlformats.org/officeDocument/2006/relationships/hyperlink" Target="https://m.edsoo.ru/c4e1c1b2" TargetMode="External"/><Relationship Id="rId184" Type="http://schemas.openxmlformats.org/officeDocument/2006/relationships/hyperlink" Target="https://m.edsoo.ru/c4e1afe2" TargetMode="External"/><Relationship Id="rId189" Type="http://schemas.openxmlformats.org/officeDocument/2006/relationships/hyperlink" Target="https://m.edsoo.ru/c4e22fb2" TargetMode="External"/><Relationship Id="rId219" Type="http://schemas.openxmlformats.org/officeDocument/2006/relationships/hyperlink" Target="https://m.edsoo.ru/c4e25fb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25e42" TargetMode="External"/><Relationship Id="rId230" Type="http://schemas.openxmlformats.org/officeDocument/2006/relationships/hyperlink" Target="https://m.edsoo.ru/c4e17220" TargetMode="External"/><Relationship Id="rId25" Type="http://schemas.openxmlformats.org/officeDocument/2006/relationships/hyperlink" Target="https://m.edsoo.ru/c4e1b60e" TargetMode="External"/><Relationship Id="rId46" Type="http://schemas.openxmlformats.org/officeDocument/2006/relationships/hyperlink" Target="https://m.edsoo.ru/c4e215ea" TargetMode="External"/><Relationship Id="rId67" Type="http://schemas.openxmlformats.org/officeDocument/2006/relationships/hyperlink" Target="https://m.edsoo.ru/c4e288ea" TargetMode="External"/><Relationship Id="rId116" Type="http://schemas.openxmlformats.org/officeDocument/2006/relationships/hyperlink" Target="https://m.edsoo.ru/c4e0baf6" TargetMode="External"/><Relationship Id="rId137" Type="http://schemas.openxmlformats.org/officeDocument/2006/relationships/hyperlink" Target="https://m.edsoo.ru/c4e0820c" TargetMode="External"/><Relationship Id="rId158" Type="http://schemas.openxmlformats.org/officeDocument/2006/relationships/hyperlink" Target="https://m.edsoo.ru/c4e1858a" TargetMode="External"/><Relationship Id="rId20" Type="http://schemas.openxmlformats.org/officeDocument/2006/relationships/hyperlink" Target="https://m.edsoo.ru/c4e1989a" TargetMode="External"/><Relationship Id="rId41" Type="http://schemas.openxmlformats.org/officeDocument/2006/relationships/hyperlink" Target="https://m.edsoo.ru/c4e1c4aa" TargetMode="External"/><Relationship Id="rId62" Type="http://schemas.openxmlformats.org/officeDocument/2006/relationships/hyperlink" Target="https://m.edsoo.ru/c4e29510" TargetMode="External"/><Relationship Id="rId83" Type="http://schemas.openxmlformats.org/officeDocument/2006/relationships/hyperlink" Target="https://m.edsoo.ru/c4e173e2" TargetMode="External"/><Relationship Id="rId88" Type="http://schemas.openxmlformats.org/officeDocument/2006/relationships/hyperlink" Target="https://m.edsoo.ru/c4e131d4" TargetMode="External"/><Relationship Id="rId111" Type="http://schemas.openxmlformats.org/officeDocument/2006/relationships/hyperlink" Target="https://m.edsoo.ru/c4e0999a" TargetMode="External"/><Relationship Id="rId132" Type="http://schemas.openxmlformats.org/officeDocument/2006/relationships/hyperlink" Target="https://m.edsoo.ru/c4e092c4" TargetMode="External"/><Relationship Id="rId153" Type="http://schemas.openxmlformats.org/officeDocument/2006/relationships/hyperlink" Target="https://m.edsoo.ru/c4e0defa" TargetMode="External"/><Relationship Id="rId174" Type="http://schemas.openxmlformats.org/officeDocument/2006/relationships/hyperlink" Target="https://m.edsoo.ru/c4e1a40c" TargetMode="External"/><Relationship Id="rId179" Type="http://schemas.openxmlformats.org/officeDocument/2006/relationships/hyperlink" Target="https://m.edsoo.ru/c4e1b488" TargetMode="External"/><Relationship Id="rId195" Type="http://schemas.openxmlformats.org/officeDocument/2006/relationships/hyperlink" Target="https://m.edsoo.ru/c4e1a588" TargetMode="External"/><Relationship Id="rId209" Type="http://schemas.openxmlformats.org/officeDocument/2006/relationships/hyperlink" Target="https://m.edsoo.ru/c4e1cf90" TargetMode="External"/><Relationship Id="rId190" Type="http://schemas.openxmlformats.org/officeDocument/2006/relationships/hyperlink" Target="https://m.edsoo.ru/c4e23854" TargetMode="External"/><Relationship Id="rId204" Type="http://schemas.openxmlformats.org/officeDocument/2006/relationships/hyperlink" Target="https://m.edsoo.ru/c4e1a27c" TargetMode="External"/><Relationship Id="rId220" Type="http://schemas.openxmlformats.org/officeDocument/2006/relationships/hyperlink" Target="https://m.edsoo.ru/c4e2529e" TargetMode="External"/><Relationship Id="rId225" Type="http://schemas.openxmlformats.org/officeDocument/2006/relationships/hyperlink" Target="https://m.edsoo.ru/c4e2003c" TargetMode="External"/><Relationship Id="rId15" Type="http://schemas.openxmlformats.org/officeDocument/2006/relationships/hyperlink" Target="https://m.edsoo.ru/c4e27670" TargetMode="External"/><Relationship Id="rId36" Type="http://schemas.openxmlformats.org/officeDocument/2006/relationships/hyperlink" Target="https://m.edsoo.ru/c4e1f7c2" TargetMode="External"/><Relationship Id="rId57" Type="http://schemas.openxmlformats.org/officeDocument/2006/relationships/hyperlink" Target="https://m.edsoo.ru/c4e241f0" TargetMode="External"/><Relationship Id="rId106" Type="http://schemas.openxmlformats.org/officeDocument/2006/relationships/hyperlink" Target="https://m.edsoo.ru/c4e148e0" TargetMode="External"/><Relationship Id="rId127" Type="http://schemas.openxmlformats.org/officeDocument/2006/relationships/hyperlink" Target="https://m.edsoo.ru/c4e11884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m.edsoo.ru/c4e1a704" TargetMode="External"/><Relationship Id="rId52" Type="http://schemas.openxmlformats.org/officeDocument/2006/relationships/hyperlink" Target="https://m.edsoo.ru/c4e1c6f8" TargetMode="External"/><Relationship Id="rId73" Type="http://schemas.openxmlformats.org/officeDocument/2006/relationships/hyperlink" Target="https://m.edsoo.ru/c4e10588" TargetMode="External"/><Relationship Id="rId78" Type="http://schemas.openxmlformats.org/officeDocument/2006/relationships/hyperlink" Target="https://m.edsoo.ru/c4e1338c" TargetMode="External"/><Relationship Id="rId94" Type="http://schemas.openxmlformats.org/officeDocument/2006/relationships/hyperlink" Target="https://m.edsoo.ru/c4e12c66" TargetMode="External"/><Relationship Id="rId99" Type="http://schemas.openxmlformats.org/officeDocument/2006/relationships/hyperlink" Target="https://m.edsoo.ru/c4e151f0" TargetMode="External"/><Relationship Id="rId101" Type="http://schemas.openxmlformats.org/officeDocument/2006/relationships/hyperlink" Target="https://m.edsoo.ru/c4e14c8c" TargetMode="External"/><Relationship Id="rId122" Type="http://schemas.openxmlformats.org/officeDocument/2006/relationships/hyperlink" Target="https://m.edsoo.ru/c4e0d5cc" TargetMode="External"/><Relationship Id="rId143" Type="http://schemas.openxmlformats.org/officeDocument/2006/relationships/hyperlink" Target="https://m.edsoo.ru/c4e09116" TargetMode="External"/><Relationship Id="rId148" Type="http://schemas.openxmlformats.org/officeDocument/2006/relationships/hyperlink" Target="https://m.edsoo.ru/c4e0ca46" TargetMode="External"/><Relationship Id="rId164" Type="http://schemas.openxmlformats.org/officeDocument/2006/relationships/hyperlink" Target="https://m.edsoo.ru/c4e1c338" TargetMode="External"/><Relationship Id="rId169" Type="http://schemas.openxmlformats.org/officeDocument/2006/relationships/hyperlink" Target="https://m.edsoo.ru/c4e1973c" TargetMode="External"/><Relationship Id="rId185" Type="http://schemas.openxmlformats.org/officeDocument/2006/relationships/hyperlink" Target="https://m.edsoo.ru/c4e1b1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f36" TargetMode="External"/><Relationship Id="rId180" Type="http://schemas.openxmlformats.org/officeDocument/2006/relationships/hyperlink" Target="https://m.edsoo.ru/c4e1b60e" TargetMode="External"/><Relationship Id="rId210" Type="http://schemas.openxmlformats.org/officeDocument/2006/relationships/hyperlink" Target="https://m.edsoo.ru/c4e203c0" TargetMode="External"/><Relationship Id="rId215" Type="http://schemas.openxmlformats.org/officeDocument/2006/relationships/hyperlink" Target="https://m.edsoo.ru/c4e29ce0" TargetMode="External"/><Relationship Id="rId26" Type="http://schemas.openxmlformats.org/officeDocument/2006/relationships/hyperlink" Target="https://m.edsoo.ru/c4e1b78a" TargetMode="External"/><Relationship Id="rId231" Type="http://schemas.openxmlformats.org/officeDocument/2006/relationships/hyperlink" Target="https://m.edsoo.ru/c4e23444" TargetMode="External"/><Relationship Id="rId47" Type="http://schemas.openxmlformats.org/officeDocument/2006/relationships/hyperlink" Target="https://m.edsoo.ru/c4e2597e" TargetMode="External"/><Relationship Id="rId68" Type="http://schemas.openxmlformats.org/officeDocument/2006/relationships/hyperlink" Target="https://m.edsoo.ru/c4e299ca" TargetMode="External"/><Relationship Id="rId89" Type="http://schemas.openxmlformats.org/officeDocument/2006/relationships/hyperlink" Target="https://m.edsoo.ru/c4e13daa" TargetMode="External"/><Relationship Id="rId112" Type="http://schemas.openxmlformats.org/officeDocument/2006/relationships/hyperlink" Target="https://m.edsoo.ru/c4e0999a" TargetMode="External"/><Relationship Id="rId133" Type="http://schemas.openxmlformats.org/officeDocument/2006/relationships/hyperlink" Target="https://m.edsoo.ru/c4e11f3c" TargetMode="External"/><Relationship Id="rId154" Type="http://schemas.openxmlformats.org/officeDocument/2006/relationships/hyperlink" Target="https://m.edsoo.ru/c4e1043e" TargetMode="External"/><Relationship Id="rId175" Type="http://schemas.openxmlformats.org/officeDocument/2006/relationships/hyperlink" Target="https://m.edsoo.ru/c4e1e2aa" TargetMode="External"/><Relationship Id="rId196" Type="http://schemas.openxmlformats.org/officeDocument/2006/relationships/hyperlink" Target="https://m.edsoo.ru/c4e1f61e" TargetMode="External"/><Relationship Id="rId200" Type="http://schemas.openxmlformats.org/officeDocument/2006/relationships/hyperlink" Target="https://m.edsoo.ru/c4e215ea" TargetMode="External"/><Relationship Id="rId16" Type="http://schemas.openxmlformats.org/officeDocument/2006/relationships/hyperlink" Target="https://m.edsoo.ru/c4e19444" TargetMode="External"/><Relationship Id="rId221" Type="http://schemas.openxmlformats.org/officeDocument/2006/relationships/hyperlink" Target="https://m.edsoo.ru/c4e25410" TargetMode="External"/><Relationship Id="rId37" Type="http://schemas.openxmlformats.org/officeDocument/2006/relationships/hyperlink" Target="https://m.edsoo.ru/c4e21482" TargetMode="External"/><Relationship Id="rId58" Type="http://schemas.openxmlformats.org/officeDocument/2006/relationships/hyperlink" Target="https://m.edsoo.ru/c4e22968" TargetMode="External"/><Relationship Id="rId79" Type="http://schemas.openxmlformats.org/officeDocument/2006/relationships/hyperlink" Target="https://m.edsoo.ru/c4e1383c" TargetMode="External"/><Relationship Id="rId102" Type="http://schemas.openxmlformats.org/officeDocument/2006/relationships/hyperlink" Target="https://m.edsoo.ru/c4e0cdf2" TargetMode="External"/><Relationship Id="rId123" Type="http://schemas.openxmlformats.org/officeDocument/2006/relationships/hyperlink" Target="https://m.edsoo.ru/c4e0d7ac" TargetMode="External"/><Relationship Id="rId144" Type="http://schemas.openxmlformats.org/officeDocument/2006/relationships/hyperlink" Target="https://m.edsoo.ru/c4e09bde" TargetMode="External"/><Relationship Id="rId90" Type="http://schemas.openxmlformats.org/officeDocument/2006/relationships/hyperlink" Target="https://m.edsoo.ru/c4e13f6c" TargetMode="External"/><Relationship Id="rId165" Type="http://schemas.openxmlformats.org/officeDocument/2006/relationships/hyperlink" Target="https://m.edsoo.ru/c4e21482" TargetMode="External"/><Relationship Id="rId186" Type="http://schemas.openxmlformats.org/officeDocument/2006/relationships/hyperlink" Target="https://m.edsoo.ru/c4e1be92" TargetMode="External"/><Relationship Id="rId211" Type="http://schemas.openxmlformats.org/officeDocument/2006/relationships/hyperlink" Target="https://m.edsoo.ru/c4e23700" TargetMode="External"/><Relationship Id="rId232" Type="http://schemas.openxmlformats.org/officeDocument/2006/relationships/hyperlink" Target="https://m.edsoo.ru/c4e251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120</Pages>
  <Words>21865</Words>
  <Characters>124633</Characters>
  <Application>Microsoft Office Word</Application>
  <DocSecurity>0</DocSecurity>
  <Lines>1038</Lines>
  <Paragraphs>292</Paragraphs>
  <ScaleCrop>false</ScaleCrop>
  <Company/>
  <LinksUpToDate>false</LinksUpToDate>
  <CharactersWithSpaces>146206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2025-10-12T12:36:00Z</dcterms:created>
  <dcterms:modified xsi:type="dcterms:W3CDTF">2025-10-12T12:42:00Z</dcterms:modified>
</cp:coreProperties>
</file>